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8E2C31" w:rsidTr="005247B1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8E2C31" w:rsidRDefault="008E2C31" w:rsidP="008E2C31">
            <w:pPr>
              <w:jc w:val="center"/>
              <w:rPr>
                <w:sz w:val="28"/>
                <w:szCs w:val="28"/>
              </w:rPr>
            </w:pPr>
            <w:r w:rsidRPr="003C4C8E">
              <w:rPr>
                <w:sz w:val="28"/>
                <w:szCs w:val="28"/>
              </w:rPr>
              <w:t>Приложение к приказу</w:t>
            </w:r>
          </w:p>
        </w:tc>
      </w:tr>
      <w:tr w:rsidR="008E2C31" w:rsidTr="005247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E2C31" w:rsidRDefault="008E2C31" w:rsidP="008E2C31">
            <w:pPr>
              <w:ind w:left="250"/>
              <w:jc w:val="center"/>
            </w:pPr>
            <w:r>
              <w:rPr>
                <w:sz w:val="28"/>
              </w:rPr>
              <w:t>Заместитель Премьер-Министра - Министр финансов Республики Казахстан</w:t>
            </w:r>
          </w:p>
          <w:p w:rsidR="008E2C31" w:rsidRDefault="008E2C31" w:rsidP="008E2C31">
            <w:pPr>
              <w:ind w:left="250"/>
              <w:jc w:val="center"/>
            </w:pPr>
            <w:r>
              <w:rPr>
                <w:sz w:val="28"/>
              </w:rPr>
              <w:t>от 24 января 2024 года</w:t>
            </w:r>
          </w:p>
          <w:p w:rsidR="008E2C31" w:rsidRDefault="008E2C31" w:rsidP="008E2C31">
            <w:pPr>
              <w:ind w:left="250"/>
              <w:jc w:val="center"/>
            </w:pPr>
            <w:r>
              <w:rPr>
                <w:sz w:val="28"/>
              </w:rPr>
              <w:t>№ 34</w:t>
            </w:r>
          </w:p>
        </w:tc>
      </w:tr>
    </w:tbl>
    <w:p w:rsidR="0099366C" w:rsidRPr="003C4C8E" w:rsidRDefault="0099366C" w:rsidP="00B5779B">
      <w:pPr>
        <w:jc w:val="center"/>
        <w:rPr>
          <w:sz w:val="28"/>
          <w:szCs w:val="28"/>
        </w:rPr>
      </w:pPr>
    </w:p>
    <w:p w:rsidR="000D7055" w:rsidRPr="003C4C8E" w:rsidRDefault="000D7055" w:rsidP="000D7055">
      <w:pPr>
        <w:ind w:left="5529"/>
        <w:jc w:val="center"/>
        <w:rPr>
          <w:sz w:val="28"/>
          <w:szCs w:val="28"/>
        </w:rPr>
      </w:pPr>
      <w:r w:rsidRPr="003C4C8E">
        <w:rPr>
          <w:sz w:val="28"/>
          <w:szCs w:val="28"/>
        </w:rPr>
        <w:t>Первого заместителя</w:t>
      </w:r>
      <w:r w:rsidRPr="003C4C8E">
        <w:rPr>
          <w:sz w:val="28"/>
          <w:szCs w:val="28"/>
        </w:rPr>
        <w:br/>
        <w:t xml:space="preserve">Заместителя </w:t>
      </w:r>
    </w:p>
    <w:p w:rsidR="000D7055" w:rsidRPr="003C4C8E" w:rsidRDefault="000D7055" w:rsidP="000D7055">
      <w:pPr>
        <w:ind w:left="5529"/>
        <w:jc w:val="center"/>
        <w:rPr>
          <w:sz w:val="28"/>
          <w:szCs w:val="28"/>
        </w:rPr>
      </w:pPr>
      <w:r w:rsidRPr="003C4C8E">
        <w:rPr>
          <w:sz w:val="28"/>
          <w:szCs w:val="28"/>
        </w:rPr>
        <w:t>Премьер-Министра –</w:t>
      </w:r>
      <w:r w:rsidRPr="003C4C8E">
        <w:rPr>
          <w:sz w:val="28"/>
          <w:szCs w:val="28"/>
        </w:rPr>
        <w:br/>
        <w:t>Министра финансов</w:t>
      </w:r>
      <w:r w:rsidRPr="003C4C8E">
        <w:rPr>
          <w:sz w:val="28"/>
          <w:szCs w:val="28"/>
        </w:rPr>
        <w:br/>
        <w:t>Республики Казахстан</w:t>
      </w:r>
      <w:r w:rsidRPr="003C4C8E">
        <w:rPr>
          <w:sz w:val="28"/>
          <w:szCs w:val="28"/>
        </w:rPr>
        <w:br/>
        <w:t xml:space="preserve">от 31 августа 2022 года </w:t>
      </w:r>
    </w:p>
    <w:p w:rsidR="00DA5BBC" w:rsidRPr="003C4C8E" w:rsidRDefault="000D7055" w:rsidP="000D7055">
      <w:pPr>
        <w:ind w:left="5529"/>
        <w:jc w:val="center"/>
        <w:rPr>
          <w:sz w:val="28"/>
          <w:szCs w:val="28"/>
        </w:rPr>
      </w:pPr>
      <w:r w:rsidRPr="003C4C8E">
        <w:rPr>
          <w:sz w:val="28"/>
          <w:szCs w:val="28"/>
        </w:rPr>
        <w:t>№ 903</w:t>
      </w:r>
    </w:p>
    <w:p w:rsidR="00A06EFB" w:rsidRPr="003C4C8E" w:rsidRDefault="00A06EFB" w:rsidP="000D7055">
      <w:pPr>
        <w:ind w:left="5529"/>
        <w:jc w:val="center"/>
        <w:rPr>
          <w:sz w:val="28"/>
          <w:szCs w:val="28"/>
        </w:rPr>
      </w:pPr>
    </w:p>
    <w:p w:rsidR="00A06EFB" w:rsidRPr="003C4C8E" w:rsidRDefault="00A06EFB" w:rsidP="000D7055">
      <w:pPr>
        <w:ind w:left="5529"/>
        <w:jc w:val="center"/>
        <w:rPr>
          <w:sz w:val="28"/>
          <w:szCs w:val="28"/>
        </w:rPr>
      </w:pPr>
    </w:p>
    <w:p w:rsidR="00A06EFB" w:rsidRPr="003C4C8E" w:rsidRDefault="00E16441" w:rsidP="00A06EFB">
      <w:pPr>
        <w:pStyle w:val="3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3C4C8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 xml:space="preserve">Перечень товаров, работ, услуг, </w:t>
      </w:r>
      <w:r w:rsidRPr="003C4C8E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</w:rPr>
        <w:t>по которым разделение на лоты</w:t>
      </w:r>
      <w:r w:rsidR="000D7055" w:rsidRPr="003C4C8E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</w:p>
    <w:p w:rsidR="001B312F" w:rsidRPr="003C4C8E" w:rsidRDefault="00E16441" w:rsidP="00A06EFB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4C8E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</w:rPr>
        <w:t>по их однородным видам и по месту их поставки (выполнения, оказания)</w:t>
      </w:r>
      <w:r w:rsidR="000D7055" w:rsidRPr="003C4C8E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3C4C8E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</w:rPr>
        <w:t>не требуется</w:t>
      </w:r>
    </w:p>
    <w:p w:rsidR="001B312F" w:rsidRPr="003C4C8E" w:rsidRDefault="001B312F" w:rsidP="00E1644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17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767"/>
      </w:tblGrid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0D7055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bookmarkStart w:id="0" w:name="z15"/>
            <w:r w:rsidRPr="003C4C8E">
              <w:rPr>
                <w:color w:val="000000" w:themeColor="text1"/>
                <w:spacing w:val="2"/>
                <w:sz w:val="28"/>
                <w:szCs w:val="28"/>
              </w:rPr>
              <w:t>№</w:t>
            </w:r>
            <w:bookmarkEnd w:id="0"/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Наименование</w:t>
            </w:r>
          </w:p>
        </w:tc>
      </w:tr>
      <w:tr w:rsidR="00E16441" w:rsidRPr="003C4C8E" w:rsidTr="000D7055">
        <w:trPr>
          <w:trHeight w:val="30"/>
        </w:trPr>
        <w:tc>
          <w:tcPr>
            <w:tcW w:w="961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1. Товары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1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Канцелярские товары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2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Хозяйственные товары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3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 xml:space="preserve">Моющие средства 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4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Продукты питания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5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Лекарственные средства и изделия медицинского назначения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6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Строительные материалы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7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Электротовары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8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Сантехнические товары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9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Запасные части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10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Товары легкой промышленности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11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Мебельная продукция</w:t>
            </w:r>
          </w:p>
        </w:tc>
      </w:tr>
      <w:tr w:rsidR="00E16441" w:rsidRPr="003C4C8E" w:rsidTr="000D7055">
        <w:trPr>
          <w:trHeight w:val="30"/>
        </w:trPr>
        <w:tc>
          <w:tcPr>
            <w:tcW w:w="961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2. Услуги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1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Услуги охраны и пожарной сигнализации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2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 xml:space="preserve">Услуги по техническому обслуживанию зданий (уборка помещений и благоустройство территорий, </w:t>
            </w:r>
            <w:proofErr w:type="spellStart"/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опрессовка</w:t>
            </w:r>
            <w:proofErr w:type="spellEnd"/>
            <w:r w:rsidRPr="003C4C8E">
              <w:rPr>
                <w:color w:val="000000" w:themeColor="text1"/>
                <w:spacing w:val="2"/>
                <w:sz w:val="28"/>
                <w:szCs w:val="28"/>
              </w:rPr>
              <w:t xml:space="preserve"> и промывка систем отоплений, электромонтажные и сантехнические работы, услуги плотника)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3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Полиграфические услуги</w:t>
            </w:r>
          </w:p>
        </w:tc>
      </w:tr>
      <w:tr w:rsidR="00E16441" w:rsidRPr="003C4C8E" w:rsidTr="000D7055">
        <w:trPr>
          <w:trHeight w:val="30"/>
        </w:trPr>
        <w:tc>
          <w:tcPr>
            <w:tcW w:w="961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lastRenderedPageBreak/>
              <w:t xml:space="preserve">3. </w:t>
            </w:r>
            <w:r w:rsidRPr="003C4C8E">
              <w:rPr>
                <w:color w:val="000000" w:themeColor="text1"/>
                <w:spacing w:val="2"/>
                <w:sz w:val="28"/>
                <w:szCs w:val="28"/>
                <w:lang w:val="kk-KZ"/>
              </w:rPr>
              <w:t>Работы</w:t>
            </w:r>
          </w:p>
        </w:tc>
      </w:tr>
      <w:tr w:rsidR="00E16441" w:rsidRPr="003C4C8E" w:rsidTr="000D7055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E16441" w:rsidP="00E16441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  <w:lang w:val="kk-KZ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  <w:lang w:val="kk-KZ"/>
              </w:rPr>
              <w:t>1</w:t>
            </w:r>
          </w:p>
        </w:tc>
        <w:tc>
          <w:tcPr>
            <w:tcW w:w="8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41" w:rsidRPr="003C4C8E" w:rsidRDefault="000C76B9" w:rsidP="003E1934">
            <w:pPr>
              <w:ind w:left="20"/>
              <w:jc w:val="both"/>
              <w:rPr>
                <w:color w:val="000000" w:themeColor="text1"/>
                <w:spacing w:val="2"/>
                <w:sz w:val="28"/>
                <w:szCs w:val="28"/>
                <w:lang w:val="kk-KZ"/>
              </w:rPr>
            </w:pPr>
            <w:r w:rsidRPr="003C4C8E">
              <w:rPr>
                <w:color w:val="000000" w:themeColor="text1"/>
                <w:spacing w:val="2"/>
                <w:sz w:val="28"/>
                <w:szCs w:val="28"/>
              </w:rPr>
              <w:t>Работы по содержанию придомовых территорий</w:t>
            </w:r>
          </w:p>
        </w:tc>
      </w:tr>
    </w:tbl>
    <w:p w:rsidR="001B312F" w:rsidRPr="003C4C8E" w:rsidRDefault="001B312F" w:rsidP="00E16441">
      <w:pPr>
        <w:rPr>
          <w:sz w:val="28"/>
          <w:szCs w:val="28"/>
        </w:rPr>
      </w:pPr>
    </w:p>
    <w:sectPr w:rsidR="001B312F" w:rsidRPr="003C4C8E" w:rsidSect="003C4C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7EF" w:rsidRDefault="001377EF" w:rsidP="005F1D84">
      <w:r>
        <w:separator/>
      </w:r>
    </w:p>
  </w:endnote>
  <w:endnote w:type="continuationSeparator" w:id="0">
    <w:p w:rsidR="001377EF" w:rsidRDefault="001377EF" w:rsidP="005F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C31" w:rsidRDefault="008E2C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C31" w:rsidRDefault="008E2C3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C31" w:rsidRDefault="008E2C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7EF" w:rsidRDefault="001377EF" w:rsidP="005F1D84">
      <w:r>
        <w:separator/>
      </w:r>
    </w:p>
  </w:footnote>
  <w:footnote w:type="continuationSeparator" w:id="0">
    <w:p w:rsidR="001377EF" w:rsidRDefault="001377EF" w:rsidP="005F1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C31" w:rsidRDefault="008E2C3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2819430"/>
      <w:docPartObj>
        <w:docPartGallery w:val="Page Numbers (Top of Page)"/>
        <w:docPartUnique/>
      </w:docPartObj>
    </w:sdtPr>
    <w:sdtEndPr/>
    <w:sdtContent>
      <w:p w:rsidR="005F1D84" w:rsidRDefault="008E2C31">
        <w:pPr>
          <w:pStyle w:val="ac"/>
          <w:jc w:val="center"/>
        </w:pPr>
        <w:r>
          <w:rPr>
            <w:lang w:val="kk-KZ"/>
          </w:rPr>
          <w:t>4</w:t>
        </w:r>
      </w:p>
      <w:bookmarkStart w:id="1" w:name="_GoBack" w:displacedByCustomXml="next"/>
      <w:bookmarkEnd w:id="1" w:displacedByCustomXml="next"/>
    </w:sdtContent>
  </w:sdt>
  <w:p w:rsidR="005F1D84" w:rsidRDefault="005F1D8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9062293"/>
      <w:docPartObj>
        <w:docPartGallery w:val="Page Numbers (Top of Page)"/>
        <w:docPartUnique/>
      </w:docPartObj>
    </w:sdtPr>
    <w:sdtEndPr/>
    <w:sdtContent>
      <w:p w:rsidR="00DA5BBC" w:rsidRDefault="00AE3DB7">
        <w:pPr>
          <w:pStyle w:val="ac"/>
          <w:jc w:val="center"/>
        </w:pPr>
        <w:r>
          <w:rPr>
            <w:lang w:val="kk-KZ"/>
          </w:rPr>
          <w:t>3</w:t>
        </w:r>
      </w:p>
    </w:sdtContent>
  </w:sdt>
  <w:p w:rsidR="00DA5BBC" w:rsidRDefault="00DA5BB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C76B9"/>
    <w:rsid w:val="000D68F9"/>
    <w:rsid w:val="000D7055"/>
    <w:rsid w:val="00100D30"/>
    <w:rsid w:val="00134C5C"/>
    <w:rsid w:val="001377EF"/>
    <w:rsid w:val="001416AD"/>
    <w:rsid w:val="0014226C"/>
    <w:rsid w:val="00196968"/>
    <w:rsid w:val="001B312F"/>
    <w:rsid w:val="0021739F"/>
    <w:rsid w:val="002B0FB8"/>
    <w:rsid w:val="002E524A"/>
    <w:rsid w:val="003746BC"/>
    <w:rsid w:val="00380A66"/>
    <w:rsid w:val="003C4C8E"/>
    <w:rsid w:val="003E1934"/>
    <w:rsid w:val="005658E3"/>
    <w:rsid w:val="005F1D84"/>
    <w:rsid w:val="00664407"/>
    <w:rsid w:val="00682AC3"/>
    <w:rsid w:val="008E2C31"/>
    <w:rsid w:val="0099366C"/>
    <w:rsid w:val="00A06EFB"/>
    <w:rsid w:val="00A262CA"/>
    <w:rsid w:val="00A807B1"/>
    <w:rsid w:val="00A901AB"/>
    <w:rsid w:val="00A90E82"/>
    <w:rsid w:val="00AE3DB7"/>
    <w:rsid w:val="00B5779B"/>
    <w:rsid w:val="00D63D68"/>
    <w:rsid w:val="00DA5BBC"/>
    <w:rsid w:val="00E16441"/>
    <w:rsid w:val="00EE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12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B3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Normal (Web)"/>
    <w:basedOn w:val="a"/>
    <w:uiPriority w:val="99"/>
    <w:unhideWhenUsed/>
    <w:rsid w:val="001B312F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5F1D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F1D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F1D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F1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Жансая Толеугазиевна Рымбекова</cp:lastModifiedBy>
  <cp:revision>19</cp:revision>
  <dcterms:created xsi:type="dcterms:W3CDTF">2019-11-25T11:42:00Z</dcterms:created>
  <dcterms:modified xsi:type="dcterms:W3CDTF">2024-01-25T03:57:00Z</dcterms:modified>
</cp:coreProperties>
</file>