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tblGrid>
      <w:tr w:rsidR="00431661" w14:paraId="0C3544A0" w14:textId="77777777" w:rsidTr="003875F9">
        <w:tc>
          <w:tcPr>
            <w:tcW w:w="3396" w:type="dxa"/>
            <w:tcBorders>
              <w:top w:val="nil"/>
              <w:left w:val="nil"/>
              <w:bottom w:val="nil"/>
              <w:right w:val="nil"/>
            </w:tcBorders>
          </w:tcPr>
          <w:p w14:paraId="769D50E4" w14:textId="77777777" w:rsidR="00431661" w:rsidRDefault="00CC6C56">
            <w:pPr>
              <w:rPr>
                <w:sz w:val="28"/>
                <w:szCs w:val="28"/>
              </w:rPr>
            </w:pPr>
            <w:r w:rsidRPr="00BA4ECB">
              <w:rPr>
                <w:sz w:val="28"/>
                <w:szCs w:val="28"/>
              </w:rPr>
              <w:t>Приложение 2</w:t>
            </w:r>
            <w:r w:rsidRPr="00BA4ECB">
              <w:rPr>
                <w:sz w:val="28"/>
                <w:szCs w:val="28"/>
                <w:lang w:val="kk-KZ"/>
              </w:rPr>
              <w:t xml:space="preserve"> </w:t>
            </w:r>
            <w:r w:rsidRPr="00BA4ECB">
              <w:rPr>
                <w:sz w:val="28"/>
                <w:szCs w:val="28"/>
              </w:rPr>
              <w:t xml:space="preserve">к </w:t>
            </w:r>
            <w:r w:rsidRPr="00BA4ECB">
              <w:rPr>
                <w:sz w:val="28"/>
                <w:szCs w:val="28"/>
              </w:rPr>
              <w:t>приказу</w:t>
            </w:r>
          </w:p>
        </w:tc>
      </w:tr>
      <w:tr w:rsidR="00431661" w14:paraId="7B477767" w14:textId="77777777">
        <w:tc>
          <w:tcPr>
            <w:tcW w:w="0" w:type="auto"/>
            <w:tcBorders>
              <w:top w:val="nil"/>
              <w:left w:val="nil"/>
              <w:bottom w:val="nil"/>
              <w:right w:val="nil"/>
            </w:tcBorders>
          </w:tcPr>
          <w:p w14:paraId="72966319" w14:textId="77777777" w:rsidR="00431661" w:rsidRDefault="00CC6C56">
            <w:pPr>
              <w:ind w:left="250"/>
            </w:pPr>
            <w:r>
              <w:rPr>
                <w:sz w:val="28"/>
              </w:rPr>
              <w:t>Исполняющий обязанности Министра финансов Республики Казахстан</w:t>
            </w:r>
          </w:p>
          <w:p w14:paraId="0E64A009" w14:textId="77777777" w:rsidR="00431661" w:rsidRDefault="00CC6C56">
            <w:pPr>
              <w:ind w:left="250"/>
            </w:pPr>
            <w:r>
              <w:rPr>
                <w:sz w:val="28"/>
              </w:rPr>
              <w:t>от 3 сентября 2025 года</w:t>
            </w:r>
          </w:p>
          <w:p w14:paraId="455C26C0" w14:textId="77777777" w:rsidR="00431661" w:rsidRDefault="00CC6C56">
            <w:pPr>
              <w:ind w:left="250"/>
            </w:pPr>
            <w:r>
              <w:rPr>
                <w:sz w:val="28"/>
              </w:rPr>
              <w:t>№ 474</w:t>
            </w:r>
          </w:p>
        </w:tc>
      </w:tr>
    </w:tbl>
    <w:p w14:paraId="7FBC9A95" w14:textId="77777777" w:rsidR="00431661" w:rsidRDefault="00431661">
      <w:pPr>
        <w:ind w:left="6237"/>
        <w:jc w:val="right"/>
        <w:rPr>
          <w:color w:val="000000" w:themeColor="text1"/>
          <w:sz w:val="28"/>
          <w:szCs w:val="28"/>
        </w:rPr>
      </w:pPr>
    </w:p>
    <w:p w14:paraId="01834330" w14:textId="77777777" w:rsidR="00431661" w:rsidRDefault="00431661">
      <w:pPr>
        <w:shd w:val="clear" w:color="auto" w:fill="FFFFFF"/>
        <w:ind w:firstLine="5529"/>
        <w:jc w:val="center"/>
        <w:textAlignment w:val="baseline"/>
        <w:rPr>
          <w:color w:val="000000" w:themeColor="text1"/>
          <w:sz w:val="28"/>
          <w:szCs w:val="28"/>
        </w:rPr>
      </w:pPr>
    </w:p>
    <w:p w14:paraId="23B5420F" w14:textId="77777777" w:rsidR="00431661" w:rsidRDefault="00CC6C56">
      <w:pPr>
        <w:shd w:val="clear" w:color="auto" w:fill="FFFFFF"/>
        <w:ind w:firstLine="5529"/>
        <w:jc w:val="center"/>
        <w:textAlignment w:val="baseline"/>
        <w:rPr>
          <w:color w:val="000000" w:themeColor="text1"/>
          <w:sz w:val="28"/>
          <w:szCs w:val="28"/>
        </w:rPr>
      </w:pPr>
      <w:r w:rsidRPr="00BA4ECB">
        <w:rPr>
          <w:color w:val="000000" w:themeColor="text1"/>
          <w:sz w:val="28"/>
          <w:szCs w:val="28"/>
        </w:rPr>
        <w:t>Приложение 23-1</w:t>
      </w:r>
    </w:p>
    <w:p w14:paraId="7BB40713" w14:textId="77777777" w:rsidR="00431661" w:rsidRDefault="00CC6C56">
      <w:pPr>
        <w:shd w:val="clear" w:color="auto" w:fill="FFFFFF"/>
        <w:ind w:firstLine="5529"/>
        <w:jc w:val="center"/>
        <w:textAlignment w:val="baseline"/>
        <w:rPr>
          <w:color w:val="000000" w:themeColor="text1"/>
          <w:sz w:val="28"/>
          <w:szCs w:val="28"/>
        </w:rPr>
      </w:pPr>
      <w:r w:rsidRPr="00BA4ECB">
        <w:rPr>
          <w:color w:val="000000" w:themeColor="text1"/>
          <w:sz w:val="28"/>
          <w:szCs w:val="28"/>
        </w:rPr>
        <w:t>к Правилам осуществления</w:t>
      </w:r>
    </w:p>
    <w:p w14:paraId="44805023" w14:textId="77777777" w:rsidR="00431661" w:rsidRDefault="00CC6C56">
      <w:pPr>
        <w:shd w:val="clear" w:color="auto" w:fill="FFFFFF"/>
        <w:ind w:firstLine="5529"/>
        <w:jc w:val="center"/>
        <w:textAlignment w:val="baseline"/>
        <w:rPr>
          <w:color w:val="000000" w:themeColor="text1"/>
          <w:sz w:val="28"/>
          <w:szCs w:val="28"/>
        </w:rPr>
      </w:pPr>
      <w:r w:rsidRPr="00BA4ECB">
        <w:rPr>
          <w:color w:val="000000" w:themeColor="text1"/>
          <w:sz w:val="28"/>
          <w:szCs w:val="28"/>
        </w:rPr>
        <w:t>закупок отдельными субъектами</w:t>
      </w:r>
    </w:p>
    <w:p w14:paraId="098F2410" w14:textId="77777777" w:rsidR="00431661" w:rsidRDefault="00CC6C56">
      <w:pPr>
        <w:shd w:val="clear" w:color="auto" w:fill="FFFFFF"/>
        <w:ind w:firstLine="5529"/>
        <w:jc w:val="center"/>
        <w:textAlignment w:val="baseline"/>
        <w:rPr>
          <w:color w:val="000000" w:themeColor="text1"/>
          <w:sz w:val="28"/>
          <w:szCs w:val="28"/>
        </w:rPr>
      </w:pPr>
      <w:r w:rsidRPr="00BA4ECB">
        <w:rPr>
          <w:color w:val="000000" w:themeColor="text1"/>
          <w:sz w:val="28"/>
          <w:szCs w:val="28"/>
        </w:rPr>
        <w:t>квазигосударственного сектора,</w:t>
      </w:r>
    </w:p>
    <w:p w14:paraId="53672904" w14:textId="77777777" w:rsidR="00431661" w:rsidRDefault="00CC6C56">
      <w:pPr>
        <w:shd w:val="clear" w:color="auto" w:fill="FFFFFF"/>
        <w:ind w:firstLine="5529"/>
        <w:jc w:val="center"/>
        <w:textAlignment w:val="baseline"/>
        <w:rPr>
          <w:color w:val="000000" w:themeColor="text1"/>
          <w:sz w:val="28"/>
          <w:szCs w:val="28"/>
        </w:rPr>
      </w:pPr>
      <w:r w:rsidRPr="00BA4ECB">
        <w:rPr>
          <w:color w:val="000000" w:themeColor="text1"/>
          <w:sz w:val="28"/>
          <w:szCs w:val="28"/>
        </w:rPr>
        <w:t>за исключением Фонда</w:t>
      </w:r>
    </w:p>
    <w:p w14:paraId="379D68ED" w14:textId="77777777" w:rsidR="00431661" w:rsidRDefault="00CC6C56">
      <w:pPr>
        <w:shd w:val="clear" w:color="auto" w:fill="FFFFFF"/>
        <w:ind w:firstLine="5529"/>
        <w:jc w:val="center"/>
        <w:textAlignment w:val="baseline"/>
        <w:rPr>
          <w:color w:val="000000" w:themeColor="text1"/>
          <w:sz w:val="28"/>
          <w:szCs w:val="28"/>
        </w:rPr>
      </w:pPr>
      <w:r w:rsidRPr="00BA4ECB">
        <w:rPr>
          <w:color w:val="000000" w:themeColor="text1"/>
          <w:sz w:val="28"/>
          <w:szCs w:val="28"/>
        </w:rPr>
        <w:t>национального благосостояния</w:t>
      </w:r>
    </w:p>
    <w:p w14:paraId="2CCF2A36" w14:textId="77777777" w:rsidR="00431661" w:rsidRDefault="00CC6C56">
      <w:pPr>
        <w:shd w:val="clear" w:color="auto" w:fill="FFFFFF"/>
        <w:ind w:firstLine="5529"/>
        <w:jc w:val="center"/>
        <w:textAlignment w:val="baseline"/>
        <w:rPr>
          <w:color w:val="000000" w:themeColor="text1"/>
          <w:sz w:val="28"/>
          <w:szCs w:val="28"/>
        </w:rPr>
      </w:pPr>
      <w:r w:rsidRPr="00BA4ECB">
        <w:rPr>
          <w:color w:val="000000" w:themeColor="text1"/>
          <w:sz w:val="28"/>
          <w:szCs w:val="28"/>
        </w:rPr>
        <w:t>и организаций Фонда</w:t>
      </w:r>
    </w:p>
    <w:p w14:paraId="2293127D" w14:textId="77777777" w:rsidR="00431661" w:rsidRDefault="00CC6C56">
      <w:pPr>
        <w:shd w:val="clear" w:color="auto" w:fill="FFFFFF"/>
        <w:ind w:firstLine="5529"/>
        <w:jc w:val="center"/>
        <w:textAlignment w:val="baseline"/>
        <w:rPr>
          <w:color w:val="000000" w:themeColor="text1"/>
          <w:sz w:val="28"/>
          <w:szCs w:val="28"/>
        </w:rPr>
      </w:pPr>
      <w:r w:rsidRPr="00BA4ECB">
        <w:rPr>
          <w:color w:val="000000" w:themeColor="text1"/>
          <w:sz w:val="28"/>
          <w:szCs w:val="28"/>
        </w:rPr>
        <w:t>национального благосостояния</w:t>
      </w:r>
    </w:p>
    <w:p w14:paraId="7F391A13" w14:textId="77777777" w:rsidR="00431661" w:rsidRDefault="00431661">
      <w:pPr>
        <w:shd w:val="clear" w:color="auto" w:fill="FFFFFF"/>
        <w:ind w:firstLine="389"/>
        <w:jc w:val="both"/>
        <w:textAlignment w:val="baseline"/>
        <w:rPr>
          <w:color w:val="000000" w:themeColor="text1"/>
          <w:sz w:val="28"/>
          <w:szCs w:val="28"/>
        </w:rPr>
      </w:pPr>
    </w:p>
    <w:p w14:paraId="4CAA54D8" w14:textId="77777777" w:rsidR="00431661" w:rsidRDefault="00431661">
      <w:pPr>
        <w:shd w:val="clear" w:color="auto" w:fill="FFFFFF"/>
        <w:ind w:firstLine="389"/>
        <w:jc w:val="both"/>
        <w:textAlignment w:val="baseline"/>
        <w:rPr>
          <w:color w:val="000000" w:themeColor="text1"/>
          <w:sz w:val="28"/>
          <w:szCs w:val="28"/>
        </w:rPr>
      </w:pPr>
    </w:p>
    <w:p w14:paraId="3D85CBBE" w14:textId="77777777" w:rsidR="00431661" w:rsidRDefault="00CC6C56">
      <w:pPr>
        <w:shd w:val="clear" w:color="auto" w:fill="FFFFFF"/>
        <w:ind w:firstLine="389"/>
        <w:jc w:val="center"/>
        <w:textAlignment w:val="baseline"/>
        <w:rPr>
          <w:b/>
          <w:bCs/>
          <w:color w:val="000000" w:themeColor="text1"/>
          <w:sz w:val="28"/>
          <w:szCs w:val="28"/>
        </w:rPr>
      </w:pPr>
      <w:r w:rsidRPr="00BA4ECB">
        <w:rPr>
          <w:b/>
          <w:bCs/>
          <w:color w:val="000000" w:themeColor="text1"/>
          <w:sz w:val="28"/>
          <w:szCs w:val="28"/>
        </w:rPr>
        <w:t>Типовой договор о закупках по строительству «под ключ»</w:t>
      </w:r>
    </w:p>
    <w:p w14:paraId="50E619BB" w14:textId="77777777" w:rsidR="00431661" w:rsidRDefault="00431661">
      <w:pPr>
        <w:shd w:val="clear" w:color="auto" w:fill="FFFFFF"/>
        <w:ind w:firstLine="389"/>
        <w:jc w:val="both"/>
        <w:textAlignment w:val="baseline"/>
        <w:rPr>
          <w:color w:val="000000" w:themeColor="text1"/>
          <w:sz w:val="28"/>
          <w:szCs w:val="28"/>
        </w:rPr>
      </w:pPr>
    </w:p>
    <w:p w14:paraId="2675EF61" w14:textId="77777777" w:rsidR="00431661" w:rsidRDefault="00431661">
      <w:pPr>
        <w:shd w:val="clear" w:color="auto" w:fill="FFFFFF"/>
        <w:ind w:firstLine="389"/>
        <w:jc w:val="both"/>
        <w:textAlignment w:val="baseline"/>
        <w:rPr>
          <w:color w:val="000000" w:themeColor="text1"/>
          <w:sz w:val="28"/>
          <w:szCs w:val="28"/>
        </w:rPr>
      </w:pPr>
    </w:p>
    <w:p w14:paraId="156D2AE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&lt;Идентификационный номер&gt;</w:t>
      </w:r>
    </w:p>
    <w:p w14:paraId="1814223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&lt;регион Заказчика&gt; № &lt;номер договора&gt; &lt;дата договора&gt;</w:t>
      </w:r>
    </w:p>
    <w:p w14:paraId="577124D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&lt;полное наименован</w:t>
      </w:r>
      <w:r w:rsidRPr="00BA4ECB">
        <w:rPr>
          <w:color w:val="000000" w:themeColor="text1"/>
          <w:sz w:val="28"/>
          <w:szCs w:val="28"/>
        </w:rPr>
        <w:t>ие Заказчика&gt;, именуемый (</w:t>
      </w:r>
      <w:proofErr w:type="spellStart"/>
      <w:r w:rsidRPr="00BA4ECB">
        <w:rPr>
          <w:color w:val="000000" w:themeColor="text1"/>
          <w:sz w:val="28"/>
          <w:szCs w:val="28"/>
        </w:rPr>
        <w:t>ое</w:t>
      </w:r>
      <w:proofErr w:type="spellEnd"/>
      <w:r w:rsidRPr="00BA4ECB">
        <w:rPr>
          <w:color w:val="000000" w:themeColor="text1"/>
          <w:sz w:val="28"/>
          <w:szCs w:val="28"/>
        </w:rPr>
        <w:t>) (</w:t>
      </w:r>
      <w:proofErr w:type="spellStart"/>
      <w:r w:rsidRPr="00BA4ECB">
        <w:rPr>
          <w:color w:val="000000" w:themeColor="text1"/>
          <w:sz w:val="28"/>
          <w:szCs w:val="28"/>
        </w:rPr>
        <w:t>ая</w:t>
      </w:r>
      <w:proofErr w:type="spellEnd"/>
      <w:r w:rsidRPr="00BA4ECB">
        <w:rPr>
          <w:color w:val="000000" w:themeColor="text1"/>
          <w:sz w:val="28"/>
          <w:szCs w:val="28"/>
        </w:rPr>
        <w:t xml:space="preserve">) в дальнейшем «Заказчик», от лица которого выступает &lt;должность Заказчика&gt; &lt;ФИО (при его наличии) Заказчика&gt;, действующий на основании &lt;основание Заказчика&gt;, </w:t>
      </w:r>
      <w:r>
        <w:rPr>
          <w:color w:val="000000" w:themeColor="text1"/>
          <w:sz w:val="28"/>
          <w:szCs w:val="28"/>
        </w:rPr>
        <w:br/>
      </w:r>
      <w:r w:rsidRPr="00BA4ECB">
        <w:rPr>
          <w:color w:val="000000" w:themeColor="text1"/>
          <w:sz w:val="28"/>
          <w:szCs w:val="28"/>
        </w:rPr>
        <w:t>с одной стороны и &lt;полное наименование Подрядчика&gt;, именуемый (</w:t>
      </w:r>
      <w:proofErr w:type="spellStart"/>
      <w:r w:rsidRPr="00BA4ECB">
        <w:rPr>
          <w:color w:val="000000" w:themeColor="text1"/>
          <w:sz w:val="28"/>
          <w:szCs w:val="28"/>
        </w:rPr>
        <w:t>ое</w:t>
      </w:r>
      <w:proofErr w:type="spellEnd"/>
      <w:r w:rsidRPr="00BA4ECB">
        <w:rPr>
          <w:color w:val="000000" w:themeColor="text1"/>
          <w:sz w:val="28"/>
          <w:szCs w:val="28"/>
        </w:rPr>
        <w:t>) (</w:t>
      </w:r>
      <w:proofErr w:type="spellStart"/>
      <w:r w:rsidRPr="00BA4ECB">
        <w:rPr>
          <w:color w:val="000000" w:themeColor="text1"/>
          <w:sz w:val="28"/>
          <w:szCs w:val="28"/>
        </w:rPr>
        <w:t>ая</w:t>
      </w:r>
      <w:proofErr w:type="spellEnd"/>
      <w:r w:rsidRPr="00BA4ECB">
        <w:rPr>
          <w:color w:val="000000" w:themeColor="text1"/>
          <w:sz w:val="28"/>
          <w:szCs w:val="28"/>
        </w:rPr>
        <w:t xml:space="preserve">) </w:t>
      </w:r>
      <w:r>
        <w:rPr>
          <w:color w:val="000000" w:themeColor="text1"/>
          <w:sz w:val="28"/>
          <w:szCs w:val="28"/>
        </w:rPr>
        <w:br/>
      </w:r>
      <w:r w:rsidRPr="00BA4ECB">
        <w:rPr>
          <w:color w:val="000000" w:themeColor="text1"/>
          <w:sz w:val="28"/>
          <w:szCs w:val="28"/>
        </w:rPr>
        <w:t>в дальнейшем «Подрядчик», от лица которого выступает &lt;должность Подрядчика&gt; &lt;ФИО (при его наличии) Подрядчика&gt;, действующий</w:t>
      </w:r>
      <w:r>
        <w:rPr>
          <w:color w:val="000000" w:themeColor="text1"/>
          <w:sz w:val="28"/>
          <w:szCs w:val="28"/>
        </w:rPr>
        <w:br/>
      </w:r>
      <w:r w:rsidRPr="00BA4ECB">
        <w:rPr>
          <w:color w:val="000000" w:themeColor="text1"/>
          <w:sz w:val="28"/>
          <w:szCs w:val="28"/>
        </w:rPr>
        <w:t>на основании &lt;основание Подрядчика&gt;, с другой стороны, далее совместно именуемые «Стороны», на основании Закона Республики</w:t>
      </w:r>
      <w:r w:rsidRPr="00BA4ECB">
        <w:rPr>
          <w:color w:val="000000" w:themeColor="text1"/>
          <w:sz w:val="28"/>
          <w:szCs w:val="28"/>
        </w:rPr>
        <w:t xml:space="preserve"> Казахстан «О закупках отдельных субъектов квазигосударственного сектора» (далее – Закон) и итогов закупок способом &lt;способ закупки&gt; от &lt;дата итогов&gt; № &lt;номер итогов&gt;, заключили настоящий договор о закупках работ (далее – Договор) и пришли </w:t>
      </w:r>
      <w:r>
        <w:rPr>
          <w:color w:val="000000" w:themeColor="text1"/>
          <w:sz w:val="28"/>
          <w:szCs w:val="28"/>
        </w:rPr>
        <w:br/>
      </w:r>
      <w:r w:rsidRPr="00BA4ECB">
        <w:rPr>
          <w:color w:val="000000" w:themeColor="text1"/>
          <w:sz w:val="28"/>
          <w:szCs w:val="28"/>
        </w:rPr>
        <w:t xml:space="preserve">к соглашению о </w:t>
      </w:r>
      <w:r w:rsidRPr="00BA4ECB">
        <w:rPr>
          <w:color w:val="000000" w:themeColor="text1"/>
          <w:sz w:val="28"/>
          <w:szCs w:val="28"/>
        </w:rPr>
        <w:t>нижеследующем:</w:t>
      </w:r>
    </w:p>
    <w:p w14:paraId="2AA03BC8"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6022270B"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t>Глава 1. Понятия и определения</w:t>
      </w:r>
    </w:p>
    <w:p w14:paraId="1940C477"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64BDB92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1.1. В данном Договоре нижеперечисленные понятия имеют следующее толкование:</w:t>
      </w:r>
    </w:p>
    <w:p w14:paraId="5D76238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 генеральный подрядчик (далее – Подрядчик) – юридическое лицо, выступающее в качестве контрагента Заказчика в заключенном с ним Договоре, </w:t>
      </w:r>
      <w:r w:rsidRPr="00BA4ECB">
        <w:rPr>
          <w:color w:val="000000" w:themeColor="text1"/>
          <w:sz w:val="28"/>
          <w:szCs w:val="28"/>
        </w:rPr>
        <w:lastRenderedPageBreak/>
        <w:t>а также консорциум (в случаях, предусмотренных правилами осуществления закупок);</w:t>
      </w:r>
    </w:p>
    <w:p w14:paraId="183CE72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 субподрядчик – лицо или организа</w:t>
      </w:r>
      <w:r w:rsidRPr="00BA4ECB">
        <w:rPr>
          <w:color w:val="000000" w:themeColor="text1"/>
          <w:sz w:val="28"/>
          <w:szCs w:val="28"/>
        </w:rPr>
        <w:t>ция, имеющее договор и (или) соглашение с Подрядчиком на выполнение части работ по Договору;</w:t>
      </w:r>
    </w:p>
    <w:p w14:paraId="737B999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 объект - здание, сооружение, определенное организатором закупок как подлежащее строительству, реконструкции и передаваемое Подрядчиком Заказчику в виде, предусм</w:t>
      </w:r>
      <w:r w:rsidRPr="00BA4ECB">
        <w:rPr>
          <w:color w:val="000000" w:themeColor="text1"/>
          <w:sz w:val="28"/>
          <w:szCs w:val="28"/>
        </w:rPr>
        <w:t>отренном Договором;</w:t>
      </w:r>
    </w:p>
    <w:p w14:paraId="67C0A71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4) участок - территория, отведенная для строительства Объекта или производства работ;</w:t>
      </w:r>
    </w:p>
    <w:p w14:paraId="64D84BF7"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5) временные сооружения - все временные здания и сооружения, необходимые для строительства и ремонта Объекта, которые возводятся, устанавливаются и уб</w:t>
      </w:r>
      <w:r w:rsidRPr="00BA4ECB">
        <w:rPr>
          <w:color w:val="000000" w:themeColor="text1"/>
          <w:sz w:val="28"/>
          <w:szCs w:val="28"/>
        </w:rPr>
        <w:t>ираются Подрядчиком после завершения строительства Объекта.</w:t>
      </w:r>
    </w:p>
    <w:p w14:paraId="58E73EA9" w14:textId="77777777" w:rsidR="00431661" w:rsidRDefault="00CC6C56">
      <w:pPr>
        <w:shd w:val="clear" w:color="auto" w:fill="FFFFFF"/>
        <w:tabs>
          <w:tab w:val="left" w:pos="709"/>
        </w:tabs>
        <w:ind w:firstLine="709"/>
        <w:jc w:val="both"/>
        <w:textAlignment w:val="baseline"/>
        <w:rPr>
          <w:color w:val="000000" w:themeColor="text1"/>
          <w:sz w:val="28"/>
          <w:szCs w:val="28"/>
          <w:lang w:val="kk-KZ"/>
        </w:rPr>
      </w:pPr>
      <w:r w:rsidRPr="00BA4ECB">
        <w:rPr>
          <w:color w:val="000000" w:themeColor="text1"/>
          <w:sz w:val="28"/>
          <w:szCs w:val="28"/>
          <w:lang w:val="kk-KZ"/>
        </w:rPr>
        <w:t>*</w:t>
      </w:r>
    </w:p>
    <w:p w14:paraId="3A5BC3DE"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t>Глава 2. Предмет Договора</w:t>
      </w:r>
    </w:p>
    <w:p w14:paraId="6D75F9C2"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61FB66B5"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2.1. Подрядчик обязуется выполнить работу(ы) согласно условиям, требованиям и по ценам, указанным в приложениях к настоящему Договору (далее – Работа), являющихся неотъемлемой его частью, а Заказчик обязуется принять выполненную(</w:t>
      </w:r>
      <w:proofErr w:type="spellStart"/>
      <w:r w:rsidRPr="00BA4ECB">
        <w:rPr>
          <w:color w:val="000000" w:themeColor="text1"/>
          <w:sz w:val="28"/>
          <w:szCs w:val="28"/>
        </w:rPr>
        <w:t>ые</w:t>
      </w:r>
      <w:proofErr w:type="spellEnd"/>
      <w:r w:rsidRPr="00BA4ECB">
        <w:rPr>
          <w:color w:val="000000" w:themeColor="text1"/>
          <w:sz w:val="28"/>
          <w:szCs w:val="28"/>
        </w:rPr>
        <w:t>) Работу(ы) и оплатить за</w:t>
      </w:r>
      <w:r w:rsidRPr="00BA4ECB">
        <w:rPr>
          <w:color w:val="000000" w:themeColor="text1"/>
          <w:sz w:val="28"/>
          <w:szCs w:val="28"/>
        </w:rPr>
        <w:t xml:space="preserve"> нее на условиях настоящего Договора при условии надлежащего исполнения Подрядчиком своих обязательств по Договору:</w:t>
      </w:r>
    </w:p>
    <w:p w14:paraId="04A028DD" w14:textId="77777777" w:rsidR="00431661" w:rsidRDefault="00CC6C56">
      <w:pPr>
        <w:shd w:val="clear" w:color="auto" w:fill="FFFFFF"/>
        <w:ind w:firstLine="709"/>
        <w:jc w:val="both"/>
        <w:textAlignment w:val="baseline"/>
        <w:rPr>
          <w:color w:val="000000" w:themeColor="text1"/>
          <w:spacing w:val="2"/>
          <w:sz w:val="28"/>
          <w:szCs w:val="28"/>
        </w:rPr>
      </w:pPr>
      <w:bookmarkStart w:id="0" w:name="_Hlk204600263"/>
      <w:r w:rsidRPr="00BA4ECB">
        <w:rPr>
          <w:color w:val="000000" w:themeColor="text1"/>
          <w:spacing w:val="2"/>
          <w:sz w:val="28"/>
          <w:szCs w:val="28"/>
        </w:rPr>
        <w:t xml:space="preserve">по специфике &lt;Код специфики&gt; - &lt;Краткое описание предмета договора </w:t>
      </w:r>
      <w:r>
        <w:rPr>
          <w:color w:val="000000" w:themeColor="text1"/>
          <w:spacing w:val="2"/>
          <w:sz w:val="28"/>
          <w:szCs w:val="28"/>
        </w:rPr>
        <w:br/>
      </w:r>
      <w:r w:rsidRPr="00BA4ECB">
        <w:rPr>
          <w:color w:val="000000" w:themeColor="text1"/>
          <w:spacing w:val="2"/>
          <w:sz w:val="28"/>
          <w:szCs w:val="28"/>
        </w:rPr>
        <w:t>по специфике</w:t>
      </w:r>
      <w:proofErr w:type="gramStart"/>
      <w:r w:rsidRPr="00BA4ECB">
        <w:rPr>
          <w:b/>
          <w:bCs/>
          <w:color w:val="000000" w:themeColor="text1"/>
          <w:spacing w:val="2"/>
          <w:sz w:val="28"/>
          <w:szCs w:val="28"/>
          <w:vertAlign w:val="superscript"/>
        </w:rPr>
        <w:t>1</w:t>
      </w:r>
      <w:r w:rsidRPr="00BA4ECB">
        <w:rPr>
          <w:color w:val="000000" w:themeColor="text1"/>
          <w:spacing w:val="2"/>
          <w:sz w:val="28"/>
          <w:szCs w:val="28"/>
        </w:rPr>
        <w:t>&gt;</w:t>
      </w:r>
      <w:r w:rsidRPr="00BA4ECB">
        <w:rPr>
          <w:color w:val="000000" w:themeColor="text1"/>
          <w:spacing w:val="2"/>
          <w:sz w:val="28"/>
          <w:szCs w:val="28"/>
          <w:lang w:val="kk-KZ"/>
        </w:rPr>
        <w:t>*</w:t>
      </w:r>
      <w:proofErr w:type="gramEnd"/>
      <w:r w:rsidRPr="00BA4ECB">
        <w:rPr>
          <w:color w:val="000000" w:themeColor="text1"/>
          <w:spacing w:val="2"/>
          <w:sz w:val="28"/>
          <w:szCs w:val="28"/>
          <w:lang w:val="kk-KZ"/>
        </w:rPr>
        <w:t>*.</w:t>
      </w:r>
      <w:bookmarkEnd w:id="0"/>
    </w:p>
    <w:p w14:paraId="0F4C6A79"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2.2. Перечисленные ниже документы и условия, оговоренн</w:t>
      </w:r>
      <w:r w:rsidRPr="00BA4ECB">
        <w:rPr>
          <w:color w:val="000000" w:themeColor="text1"/>
          <w:sz w:val="28"/>
          <w:szCs w:val="28"/>
        </w:rPr>
        <w:t>ые в них, образуют данный Договор и считаются его неотъемлемой частью, а именно:</w:t>
      </w:r>
    </w:p>
    <w:p w14:paraId="019D62A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 настоящий Договор;</w:t>
      </w:r>
    </w:p>
    <w:p w14:paraId="0DDF3B9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 перечень лотов и условия выполнения работ (приложение 1);</w:t>
      </w:r>
    </w:p>
    <w:p w14:paraId="47FE31A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 техническая спецификация (приложение 2);</w:t>
      </w:r>
    </w:p>
    <w:p w14:paraId="7DC2B2A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4) консорциальное соглашение (в случае заключени</w:t>
      </w:r>
      <w:r w:rsidRPr="00BA4ECB">
        <w:rPr>
          <w:color w:val="000000" w:themeColor="text1"/>
          <w:sz w:val="28"/>
          <w:szCs w:val="28"/>
        </w:rPr>
        <w:t xml:space="preserve">я Договора </w:t>
      </w:r>
      <w:r>
        <w:rPr>
          <w:color w:val="000000" w:themeColor="text1"/>
          <w:sz w:val="28"/>
          <w:szCs w:val="28"/>
        </w:rPr>
        <w:br/>
      </w:r>
      <w:r w:rsidRPr="00BA4ECB">
        <w:rPr>
          <w:color w:val="000000" w:themeColor="text1"/>
          <w:sz w:val="28"/>
          <w:szCs w:val="28"/>
        </w:rPr>
        <w:t>с консорциумом);</w:t>
      </w:r>
    </w:p>
    <w:p w14:paraId="314DC6C8"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5) соглашение (обязательства) потенциального поставщика по выполнению работ по договору строительства «под ключ».</w:t>
      </w:r>
    </w:p>
    <w:p w14:paraId="0FCFAD0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2.3. Объем выполненных работ подтверждается актом приема-сдачи выполненных работ, подписанным представителями сто</w:t>
      </w:r>
      <w:r w:rsidRPr="00BA4ECB">
        <w:rPr>
          <w:color w:val="000000" w:themeColor="text1"/>
          <w:sz w:val="28"/>
          <w:szCs w:val="28"/>
        </w:rPr>
        <w:t xml:space="preserve">рон. </w:t>
      </w:r>
    </w:p>
    <w:p w14:paraId="2D2D3B6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2.4. Работы выполняются иждивением Подрядчика: материалами, силами</w:t>
      </w:r>
      <w:r>
        <w:rPr>
          <w:color w:val="000000" w:themeColor="text1"/>
          <w:sz w:val="28"/>
          <w:szCs w:val="28"/>
        </w:rPr>
        <w:br/>
      </w:r>
      <w:r w:rsidRPr="00BA4ECB">
        <w:rPr>
          <w:color w:val="000000" w:themeColor="text1"/>
          <w:sz w:val="28"/>
          <w:szCs w:val="28"/>
        </w:rPr>
        <w:t>и средствами Подрядчика, и его риском, если иное не предусмотрено условиями Договора.</w:t>
      </w:r>
    </w:p>
    <w:p w14:paraId="3B4DE80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2.5. Подрядчик должен обладать специальными навыками </w:t>
      </w:r>
      <w:r>
        <w:rPr>
          <w:color w:val="000000" w:themeColor="text1"/>
          <w:sz w:val="28"/>
          <w:szCs w:val="28"/>
        </w:rPr>
        <w:br/>
      </w:r>
      <w:r w:rsidRPr="00BA4ECB">
        <w:rPr>
          <w:color w:val="000000" w:themeColor="text1"/>
          <w:sz w:val="28"/>
          <w:szCs w:val="28"/>
        </w:rPr>
        <w:t>и правоспособностью для оказания данного ви</w:t>
      </w:r>
      <w:r w:rsidRPr="00BA4ECB">
        <w:rPr>
          <w:color w:val="000000" w:themeColor="text1"/>
          <w:sz w:val="28"/>
          <w:szCs w:val="28"/>
        </w:rPr>
        <w:t xml:space="preserve">да Работ. Подрядчик должен </w:t>
      </w:r>
      <w:r>
        <w:rPr>
          <w:color w:val="000000" w:themeColor="text1"/>
          <w:sz w:val="28"/>
          <w:szCs w:val="28"/>
        </w:rPr>
        <w:br/>
      </w:r>
      <w:r w:rsidRPr="00BA4ECB">
        <w:rPr>
          <w:color w:val="000000" w:themeColor="text1"/>
          <w:sz w:val="28"/>
          <w:szCs w:val="28"/>
        </w:rPr>
        <w:t xml:space="preserve">за свой счет получать и сохранять в полной силе и действии все необходимые Подрядчику разрешительные документы, в том числе лицензии, сертификаты </w:t>
      </w:r>
      <w:r>
        <w:rPr>
          <w:color w:val="000000" w:themeColor="text1"/>
          <w:sz w:val="28"/>
          <w:szCs w:val="28"/>
        </w:rPr>
        <w:br/>
      </w:r>
      <w:r w:rsidRPr="00BA4ECB">
        <w:rPr>
          <w:color w:val="000000" w:themeColor="text1"/>
          <w:sz w:val="28"/>
          <w:szCs w:val="28"/>
        </w:rPr>
        <w:lastRenderedPageBreak/>
        <w:t xml:space="preserve">и иные разрешения от государственных и иных органов на оказание Работ </w:t>
      </w:r>
      <w:r>
        <w:rPr>
          <w:color w:val="000000" w:themeColor="text1"/>
          <w:sz w:val="28"/>
          <w:szCs w:val="28"/>
        </w:rPr>
        <w:br/>
      </w:r>
      <w:r w:rsidRPr="00BA4ECB">
        <w:rPr>
          <w:color w:val="000000" w:themeColor="text1"/>
          <w:sz w:val="28"/>
          <w:szCs w:val="28"/>
        </w:rPr>
        <w:t>по Договор</w:t>
      </w:r>
      <w:r w:rsidRPr="00BA4ECB">
        <w:rPr>
          <w:color w:val="000000" w:themeColor="text1"/>
          <w:sz w:val="28"/>
          <w:szCs w:val="28"/>
        </w:rPr>
        <w:t xml:space="preserve">у, включая, но не ограничиваясь, разрешение на эмиссии </w:t>
      </w:r>
    </w:p>
    <w:p w14:paraId="36CAC15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в окружающую среду, въездные визы, разрешения на проживание, разрешение на работу для иностранного персонала.</w:t>
      </w:r>
    </w:p>
    <w:p w14:paraId="1B68D37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2.6. Подрядчик обязуется выполнить вышеуказанные работы, в соответствии с условиями настоящего Договора, а Заказчик обязуется принять и оплатить выполненные Работы на условиях настоящего Договора, при условии надлежащего исполнения Подрядчиком своих обязат</w:t>
      </w:r>
      <w:r w:rsidRPr="00BA4ECB">
        <w:rPr>
          <w:color w:val="000000" w:themeColor="text1"/>
          <w:sz w:val="28"/>
          <w:szCs w:val="28"/>
        </w:rPr>
        <w:t>ельств по Договору.</w:t>
      </w:r>
    </w:p>
    <w:p w14:paraId="1F847AE8"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Подрядчик, подписывая настоящий Договор подтверждает, что:</w:t>
      </w:r>
    </w:p>
    <w:p w14:paraId="386BDC7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является субъектом предпринимательства созданным и действующим </w:t>
      </w:r>
      <w:r>
        <w:rPr>
          <w:color w:val="000000" w:themeColor="text1"/>
          <w:sz w:val="28"/>
          <w:szCs w:val="28"/>
        </w:rPr>
        <w:br/>
      </w:r>
      <w:r w:rsidRPr="00BA4ECB">
        <w:rPr>
          <w:color w:val="000000" w:themeColor="text1"/>
          <w:sz w:val="28"/>
          <w:szCs w:val="28"/>
        </w:rPr>
        <w:t>в соответствии с законодательством;</w:t>
      </w:r>
    </w:p>
    <w:p w14:paraId="1CF688D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отсутствуют какие-либо ограничения, запреты для подписания настоящего Договор</w:t>
      </w:r>
      <w:r w:rsidRPr="00BA4ECB">
        <w:rPr>
          <w:color w:val="000000" w:themeColor="text1"/>
          <w:sz w:val="28"/>
          <w:szCs w:val="28"/>
        </w:rPr>
        <w:t>а;</w:t>
      </w:r>
    </w:p>
    <w:p w14:paraId="38EB98DC"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оценил и идентифицировал все свои предпринимательские риски перед подписанием настоящего Договора.</w:t>
      </w:r>
    </w:p>
    <w:p w14:paraId="41540F15"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Проекты договоров о закупках Подрядчиком предпроектных, проектных работ должны содержать требования об указании в предпроектной и (или) проектной (проектн</w:t>
      </w:r>
      <w:r w:rsidRPr="00BA4ECB">
        <w:rPr>
          <w:color w:val="000000" w:themeColor="text1"/>
          <w:sz w:val="28"/>
          <w:szCs w:val="28"/>
        </w:rPr>
        <w:t>о-сметной) документации строительных материалов, оборудований, изделий и конструкций, включенных в базу данных товаров, работ, услуг и их подрядчиков (при наличии), формируемую уполномоченным государственным органом в области государственной поддержки инду</w:t>
      </w:r>
      <w:r w:rsidRPr="00BA4ECB">
        <w:rPr>
          <w:color w:val="000000" w:themeColor="text1"/>
          <w:sz w:val="28"/>
          <w:szCs w:val="28"/>
        </w:rPr>
        <w:t xml:space="preserve">стрии </w:t>
      </w:r>
      <w:r>
        <w:rPr>
          <w:color w:val="000000" w:themeColor="text1"/>
          <w:sz w:val="28"/>
          <w:szCs w:val="28"/>
        </w:rPr>
        <w:br/>
      </w:r>
      <w:r w:rsidRPr="00BA4ECB">
        <w:rPr>
          <w:color w:val="000000" w:themeColor="text1"/>
          <w:sz w:val="28"/>
          <w:szCs w:val="28"/>
        </w:rPr>
        <w:t>и индустриального развития.</w:t>
      </w:r>
    </w:p>
    <w:p w14:paraId="50D36654"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59098C37"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t>Глава 3. Сумма Договора и условия оплаты</w:t>
      </w:r>
    </w:p>
    <w:p w14:paraId="5E5502CE"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7E597718"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3.1. Общая сумма Договора определяется приложением 1 к Договору </w:t>
      </w:r>
    </w:p>
    <w:p w14:paraId="493AC0E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и составляет &lt;сумма договора&gt; (&lt;сумма прописью&gt;) тенге и включает все расходы, связанные с выполнением Работ(ы), </w:t>
      </w:r>
      <w:r w:rsidRPr="00BA4ECB">
        <w:rPr>
          <w:color w:val="000000" w:themeColor="text1"/>
          <w:sz w:val="28"/>
          <w:szCs w:val="28"/>
        </w:rPr>
        <w:t>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6E06B754" w14:textId="77777777" w:rsidR="00431661" w:rsidRDefault="00CC6C56">
      <w:pPr>
        <w:shd w:val="clear" w:color="auto" w:fill="FFFFFF"/>
        <w:tabs>
          <w:tab w:val="left" w:pos="709"/>
        </w:tabs>
        <w:ind w:firstLine="709"/>
        <w:jc w:val="both"/>
        <w:textAlignment w:val="baseline"/>
        <w:rPr>
          <w:color w:val="000000" w:themeColor="text1"/>
          <w:sz w:val="28"/>
          <w:szCs w:val="28"/>
          <w:lang w:val="kk-KZ"/>
        </w:rPr>
      </w:pPr>
      <w:r w:rsidRPr="00BA4ECB">
        <w:rPr>
          <w:color w:val="000000" w:themeColor="text1"/>
          <w:sz w:val="28"/>
          <w:szCs w:val="28"/>
        </w:rPr>
        <w:t>3.2. В территориальном органе казначейства Договор подлежит регистрации на &lt;____&gt; год по бюджетной п</w:t>
      </w:r>
      <w:r w:rsidRPr="00BA4ECB">
        <w:rPr>
          <w:color w:val="000000" w:themeColor="text1"/>
          <w:sz w:val="28"/>
          <w:szCs w:val="28"/>
        </w:rPr>
        <w:t xml:space="preserve">рограмме, подпрограмме, специфике - () тенге, </w:t>
      </w:r>
      <w:r w:rsidRPr="00BA4ECB">
        <w:rPr>
          <w:color w:val="000000" w:themeColor="text1"/>
          <w:spacing w:val="2"/>
          <w:sz w:val="28"/>
          <w:szCs w:val="28"/>
        </w:rPr>
        <w:t>тенге</w:t>
      </w:r>
      <w:r w:rsidRPr="00BA4ECB">
        <w:rPr>
          <w:color w:val="000000" w:themeColor="text1"/>
          <w:spacing w:val="2"/>
          <w:sz w:val="28"/>
          <w:szCs w:val="28"/>
          <w:vertAlign w:val="superscript"/>
        </w:rPr>
        <w:t>1</w:t>
      </w:r>
      <w:r w:rsidRPr="00BA4ECB">
        <w:rPr>
          <w:color w:val="000000" w:themeColor="text1"/>
          <w:sz w:val="28"/>
          <w:szCs w:val="28"/>
        </w:rPr>
        <w:t>.</w:t>
      </w:r>
      <w:r w:rsidRPr="00BA4ECB">
        <w:rPr>
          <w:color w:val="000000" w:themeColor="text1"/>
          <w:sz w:val="28"/>
          <w:szCs w:val="28"/>
          <w:lang w:val="kk-KZ"/>
        </w:rPr>
        <w:t xml:space="preserve"> </w:t>
      </w:r>
    </w:p>
    <w:p w14:paraId="12B3FCD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w:t>
      </w:r>
      <w:r w:rsidRPr="00BA4ECB">
        <w:rPr>
          <w:color w:val="000000" w:themeColor="text1"/>
          <w:sz w:val="28"/>
          <w:szCs w:val="28"/>
        </w:rPr>
        <w:t>обеспечения аванса, за исключением случаев, когда Подрядчик отказался от аванса.</w:t>
      </w:r>
    </w:p>
    <w:p w14:paraId="1DF6959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Авансовый платеж (предоплата) в размере ______% (_____ процентов) от Общей суммы Договора производится в срок не позднее 20 (двадцати) рабочих дней с даты предоставления Подря</w:t>
      </w:r>
      <w:r w:rsidRPr="00BA4ECB">
        <w:rPr>
          <w:color w:val="000000" w:themeColor="text1"/>
          <w:sz w:val="28"/>
          <w:szCs w:val="28"/>
        </w:rPr>
        <w:t xml:space="preserve">дчиком обеспечения возврата аванса (предоплаты) и счета на оплату. Авансовый платеж (предоплата) производится при условии предоставления обеспечения возврата аванса, за исключением </w:t>
      </w:r>
      <w:r w:rsidRPr="00BA4ECB">
        <w:rPr>
          <w:color w:val="000000" w:themeColor="text1"/>
          <w:sz w:val="28"/>
          <w:szCs w:val="28"/>
        </w:rPr>
        <w:lastRenderedPageBreak/>
        <w:t xml:space="preserve">случаев, предусмотренных __________ авансовый платеж (предоплата) </w:t>
      </w:r>
      <w:r>
        <w:rPr>
          <w:color w:val="000000" w:themeColor="text1"/>
          <w:sz w:val="28"/>
          <w:szCs w:val="28"/>
        </w:rPr>
        <w:br/>
      </w:r>
      <w:r w:rsidRPr="00BA4ECB">
        <w:rPr>
          <w:color w:val="000000" w:themeColor="text1"/>
          <w:sz w:val="28"/>
          <w:szCs w:val="28"/>
        </w:rPr>
        <w:t>не осуще</w:t>
      </w:r>
      <w:r w:rsidRPr="00BA4ECB">
        <w:rPr>
          <w:color w:val="000000" w:themeColor="text1"/>
          <w:sz w:val="28"/>
          <w:szCs w:val="28"/>
        </w:rPr>
        <w:t>ствляется.</w:t>
      </w:r>
    </w:p>
    <w:p w14:paraId="17D5E6D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В случае передачи объемов работ на субподряд, Подрядчик обязуется выплатить Субподрядчику, находящемуся в реестре </w:t>
      </w:r>
      <w:r w:rsidRPr="00BA4ECB">
        <w:rPr>
          <w:color w:val="000000" w:themeColor="text1"/>
          <w:sz w:val="28"/>
          <w:szCs w:val="28"/>
        </w:rPr>
        <w:t>казахстанских товаропроизводителей</w:t>
      </w:r>
      <w:r w:rsidRPr="00BA4ECB">
        <w:rPr>
          <w:color w:val="000000" w:themeColor="text1"/>
          <w:sz w:val="28"/>
          <w:szCs w:val="28"/>
        </w:rPr>
        <w:t xml:space="preserve"> авансовый платеж в размере </w:t>
      </w:r>
      <w:r>
        <w:rPr>
          <w:color w:val="000000" w:themeColor="text1"/>
          <w:sz w:val="28"/>
          <w:szCs w:val="28"/>
        </w:rPr>
        <w:br/>
      </w:r>
      <w:r w:rsidRPr="00BA4ECB">
        <w:rPr>
          <w:color w:val="000000" w:themeColor="text1"/>
          <w:sz w:val="28"/>
          <w:szCs w:val="28"/>
        </w:rPr>
        <w:t>30 (тридцать) процентов от суммы, выделенной на субподряд.</w:t>
      </w:r>
    </w:p>
    <w:p w14:paraId="0405EBA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Промежуто</w:t>
      </w:r>
      <w:r w:rsidRPr="00BA4ECB">
        <w:rPr>
          <w:color w:val="000000" w:themeColor="text1"/>
          <w:sz w:val="28"/>
          <w:szCs w:val="28"/>
        </w:rPr>
        <w:t xml:space="preserve">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w:t>
      </w:r>
      <w:r>
        <w:rPr>
          <w:color w:val="000000" w:themeColor="text1"/>
          <w:sz w:val="28"/>
          <w:szCs w:val="28"/>
        </w:rPr>
        <w:br/>
      </w:r>
      <w:r w:rsidRPr="00BA4ECB">
        <w:rPr>
          <w:color w:val="000000" w:themeColor="text1"/>
          <w:sz w:val="28"/>
          <w:szCs w:val="28"/>
        </w:rPr>
        <w:t>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w:t>
      </w:r>
      <w:r w:rsidRPr="00BA4ECB">
        <w:rPr>
          <w:color w:val="000000" w:themeColor="text1"/>
          <w:sz w:val="28"/>
          <w:szCs w:val="28"/>
        </w:rPr>
        <w:t xml:space="preserve">йного взноса в размере </w:t>
      </w:r>
      <w:r>
        <w:rPr>
          <w:color w:val="000000" w:themeColor="text1"/>
          <w:sz w:val="28"/>
          <w:szCs w:val="28"/>
        </w:rPr>
        <w:br/>
      </w:r>
      <w:r w:rsidRPr="00BA4ECB">
        <w:rPr>
          <w:color w:val="000000" w:themeColor="text1"/>
          <w:sz w:val="28"/>
          <w:szCs w:val="28"/>
        </w:rPr>
        <w:t>5 (пяти) процентов от суммы Договора, в размере &lt;сумма&gt;.</w:t>
      </w:r>
    </w:p>
    <w:p w14:paraId="722D15F7"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Промежуточные платежи Субподрядчику, находящемуся в реестре </w:t>
      </w:r>
      <w:proofErr w:type="gramStart"/>
      <w:r w:rsidRPr="00BA4ECB">
        <w:rPr>
          <w:color w:val="000000" w:themeColor="text1"/>
          <w:sz w:val="28"/>
          <w:szCs w:val="28"/>
        </w:rPr>
        <w:t>казахстанских товаропроизводителей</w:t>
      </w:r>
      <w:proofErr w:type="gramEnd"/>
      <w:r w:rsidRPr="00BA4ECB">
        <w:rPr>
          <w:color w:val="000000" w:themeColor="text1"/>
          <w:sz w:val="28"/>
          <w:szCs w:val="28"/>
          <w:lang w:val="kk-KZ"/>
        </w:rPr>
        <w:t xml:space="preserve"> </w:t>
      </w:r>
      <w:r w:rsidRPr="00BA4ECB">
        <w:rPr>
          <w:color w:val="000000" w:themeColor="text1"/>
          <w:sz w:val="28"/>
          <w:szCs w:val="28"/>
        </w:rPr>
        <w:t>оплачиваются Подрядчиком не позднее 5 (пяти) рабочих дней с даты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46B0917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Оплата за выполненные Работы производится Заказчик</w:t>
      </w:r>
      <w:r w:rsidRPr="00BA4ECB">
        <w:rPr>
          <w:color w:val="000000" w:themeColor="text1"/>
          <w:sz w:val="28"/>
          <w:szCs w:val="28"/>
        </w:rPr>
        <w:t>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инфо</w:t>
      </w:r>
      <w:r w:rsidRPr="00BA4ECB">
        <w:rPr>
          <w:color w:val="000000" w:themeColor="text1"/>
          <w:sz w:val="28"/>
          <w:szCs w:val="28"/>
        </w:rPr>
        <w:t xml:space="preserve">рмационной системе уполномоченного органа по делам архитектурной, градостроительной </w:t>
      </w:r>
      <w:r>
        <w:rPr>
          <w:color w:val="000000" w:themeColor="text1"/>
          <w:sz w:val="28"/>
          <w:szCs w:val="28"/>
        </w:rPr>
        <w:br/>
      </w:r>
      <w:r w:rsidRPr="00BA4ECB">
        <w:rPr>
          <w:color w:val="000000" w:themeColor="text1"/>
          <w:sz w:val="28"/>
          <w:szCs w:val="28"/>
        </w:rPr>
        <w:t>и строительной деятельности Республики Казахстан.</w:t>
      </w:r>
    </w:p>
    <w:p w14:paraId="7EC8D83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Оплата за выполненные Работы Субподрядчику, находящемуся в реестре </w:t>
      </w:r>
      <w:proofErr w:type="gramStart"/>
      <w:r w:rsidRPr="00BA4ECB">
        <w:rPr>
          <w:color w:val="000000" w:themeColor="text1"/>
          <w:sz w:val="28"/>
          <w:szCs w:val="28"/>
        </w:rPr>
        <w:t>казахстанских товаропроизводителей</w:t>
      </w:r>
      <w:proofErr w:type="gramEnd"/>
      <w:r w:rsidRPr="00BA4ECB">
        <w:rPr>
          <w:color w:val="000000" w:themeColor="text1"/>
          <w:sz w:val="28"/>
          <w:szCs w:val="28"/>
        </w:rPr>
        <w:t xml:space="preserve"> производится Подряд</w:t>
      </w:r>
      <w:r w:rsidRPr="00BA4ECB">
        <w:rPr>
          <w:color w:val="000000" w:themeColor="text1"/>
          <w:sz w:val="28"/>
          <w:szCs w:val="28"/>
        </w:rPr>
        <w:t xml:space="preserve">чиком не позднее 5 (пяти) рабочих дней с даты поступления оплаты </w:t>
      </w:r>
      <w:r>
        <w:rPr>
          <w:color w:val="000000" w:themeColor="text1"/>
          <w:sz w:val="28"/>
          <w:szCs w:val="28"/>
        </w:rPr>
        <w:br/>
      </w:r>
      <w:r w:rsidRPr="00BA4ECB">
        <w:rPr>
          <w:color w:val="000000" w:themeColor="text1"/>
          <w:sz w:val="28"/>
          <w:szCs w:val="28"/>
        </w:rPr>
        <w:t>от Заказчика на расчетный счет Подрядчика.</w:t>
      </w:r>
    </w:p>
    <w:p w14:paraId="7A1AD3D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В случае выполнения Работ в рамках одного финансового года Заказчик оплачивает Подрядчику оставшиеся 5 (пять) процентов от суммы Договора </w:t>
      </w:r>
      <w:r>
        <w:rPr>
          <w:color w:val="000000" w:themeColor="text1"/>
          <w:sz w:val="28"/>
          <w:szCs w:val="28"/>
        </w:rPr>
        <w:br/>
      </w:r>
      <w:r w:rsidRPr="00BA4ECB">
        <w:rPr>
          <w:color w:val="000000" w:themeColor="text1"/>
          <w:sz w:val="28"/>
          <w:szCs w:val="28"/>
        </w:rPr>
        <w:t>в размер</w:t>
      </w:r>
      <w:r w:rsidRPr="00BA4ECB">
        <w:rPr>
          <w:color w:val="000000" w:themeColor="text1"/>
          <w:sz w:val="28"/>
          <w:szCs w:val="28"/>
        </w:rPr>
        <w:t xml:space="preserve">е &lt;сумма&gt;, в течение 30 (тридцати) календарных дней после завершения работ и подписания акта приемки Объекта в эксплуатацию в соответствии </w:t>
      </w:r>
      <w:r>
        <w:rPr>
          <w:color w:val="000000" w:themeColor="text1"/>
          <w:sz w:val="28"/>
          <w:szCs w:val="28"/>
        </w:rPr>
        <w:br/>
      </w:r>
      <w:r w:rsidRPr="00BA4ECB">
        <w:rPr>
          <w:color w:val="000000" w:themeColor="text1"/>
          <w:sz w:val="28"/>
          <w:szCs w:val="28"/>
        </w:rPr>
        <w:t xml:space="preserve">с законодательством Республики Казахстан </w:t>
      </w:r>
    </w:p>
    <w:p w14:paraId="723D219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об архитектурной, градостроительной и строительной деятельности.</w:t>
      </w:r>
    </w:p>
    <w:p w14:paraId="2E3E72E7"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В случае </w:t>
      </w:r>
      <w:r w:rsidRPr="00BA4ECB">
        <w:rPr>
          <w:color w:val="000000" w:themeColor="text1"/>
          <w:sz w:val="28"/>
          <w:szCs w:val="28"/>
        </w:rPr>
        <w:t xml:space="preserve">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w:t>
      </w:r>
      <w:r w:rsidRPr="00BA4ECB">
        <w:rPr>
          <w:color w:val="000000" w:themeColor="text1"/>
          <w:sz w:val="28"/>
          <w:szCs w:val="28"/>
        </w:rPr>
        <w:t xml:space="preserve">Объекта в эксплуатацию </w:t>
      </w:r>
      <w:r>
        <w:rPr>
          <w:color w:val="000000" w:themeColor="text1"/>
          <w:sz w:val="28"/>
          <w:szCs w:val="28"/>
        </w:rPr>
        <w:br/>
      </w:r>
      <w:r w:rsidRPr="00BA4ECB">
        <w:rPr>
          <w:color w:val="000000" w:themeColor="text1"/>
          <w:sz w:val="28"/>
          <w:szCs w:val="28"/>
        </w:rPr>
        <w:t xml:space="preserve">в соответствии с законодательством Республики Казахстан об архитектурной, </w:t>
      </w:r>
      <w:r w:rsidRPr="00BA4ECB">
        <w:rPr>
          <w:color w:val="000000" w:themeColor="text1"/>
          <w:sz w:val="28"/>
          <w:szCs w:val="28"/>
        </w:rPr>
        <w:lastRenderedPageBreak/>
        <w:t>градостроительной и строительной деятельности в последний год завершения строительства.</w:t>
      </w:r>
    </w:p>
    <w:p w14:paraId="2CCAC1B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3.4. Объем выполняемых работ оговорен в приложении 1 к Договору.</w:t>
      </w:r>
    </w:p>
    <w:p w14:paraId="7975587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3.5. Необходимые документы, предшествующие оплате:</w:t>
      </w:r>
    </w:p>
    <w:p w14:paraId="25D0FEF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 &lt;зарегистрированный в территориальном органе казначейства/подписанный&gt; Договор;</w:t>
      </w:r>
    </w:p>
    <w:p w14:paraId="5DD31DA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 акт(ы) выполненных работ по форме Ф2В;</w:t>
      </w:r>
    </w:p>
    <w:p w14:paraId="07267A0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3) справка(и) о стоимости выполненных строительных работ и затрат </w:t>
      </w:r>
      <w:r>
        <w:rPr>
          <w:color w:val="000000" w:themeColor="text1"/>
          <w:sz w:val="28"/>
          <w:szCs w:val="28"/>
        </w:rPr>
        <w:br/>
      </w:r>
      <w:r w:rsidRPr="00BA4ECB">
        <w:rPr>
          <w:color w:val="000000" w:themeColor="text1"/>
          <w:sz w:val="28"/>
          <w:szCs w:val="28"/>
        </w:rPr>
        <w:t>по форме КС-3</w:t>
      </w:r>
      <w:r w:rsidRPr="00BA4ECB">
        <w:rPr>
          <w:color w:val="000000" w:themeColor="text1"/>
          <w:sz w:val="28"/>
          <w:szCs w:val="28"/>
        </w:rPr>
        <w:t>;</w:t>
      </w:r>
    </w:p>
    <w:p w14:paraId="6A23FB8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4) акт(ы) выполненных работ, сформированные и подписанные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0175C24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5) отчет о </w:t>
      </w:r>
      <w:proofErr w:type="spellStart"/>
      <w:r w:rsidRPr="00BA4ECB">
        <w:rPr>
          <w:color w:val="000000" w:themeColor="text1"/>
          <w:sz w:val="28"/>
          <w:szCs w:val="28"/>
        </w:rPr>
        <w:t>внутр</w:t>
      </w:r>
      <w:r w:rsidRPr="00BA4ECB">
        <w:rPr>
          <w:color w:val="000000" w:themeColor="text1"/>
          <w:sz w:val="28"/>
          <w:szCs w:val="28"/>
        </w:rPr>
        <w:t>истрановой</w:t>
      </w:r>
      <w:proofErr w:type="spellEnd"/>
      <w:r w:rsidRPr="00BA4ECB">
        <w:rPr>
          <w:color w:val="000000" w:themeColor="text1"/>
          <w:sz w:val="28"/>
          <w:szCs w:val="28"/>
        </w:rPr>
        <w:t xml:space="preserve"> ценности в работах и услугах, по форме согласно приложению 32 к Правилам;</w:t>
      </w:r>
    </w:p>
    <w:p w14:paraId="1DAB4C9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6) электронная счет-фактура с описанием, указанием общей суммы выполненных работ, представленная Подрядчиком Заказчику;</w:t>
      </w:r>
    </w:p>
    <w:p w14:paraId="4FA680D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В случае отказа от подписания Заказчик направляет П</w:t>
      </w:r>
      <w:r w:rsidRPr="00BA4ECB">
        <w:rPr>
          <w:color w:val="000000" w:themeColor="text1"/>
          <w:sz w:val="28"/>
          <w:szCs w:val="28"/>
        </w:rPr>
        <w:t>одрядчику мотивированное письмо и указывает на недостатки в актах, которые необходимо устранить. До устранения таких недостатков акты приемки выполненных работ Заказчиком не подписываются.</w:t>
      </w:r>
    </w:p>
    <w:p w14:paraId="41AAB095"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4C4523E3"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t>Глава 4. Обязательства Сторон</w:t>
      </w:r>
    </w:p>
    <w:p w14:paraId="137E9A8D"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7AFBD9F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4.1. Подрядчик обязуется:</w:t>
      </w:r>
    </w:p>
    <w:p w14:paraId="2AE55177"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 обеспе</w:t>
      </w:r>
      <w:r w:rsidRPr="00BA4ECB">
        <w:rPr>
          <w:color w:val="000000" w:themeColor="text1"/>
          <w:sz w:val="28"/>
          <w:szCs w:val="28"/>
        </w:rPr>
        <w:t>чить полное и надлежащее исполнение взятых на себя обязательств по Договору;</w:t>
      </w:r>
    </w:p>
    <w:p w14:paraId="3A730465"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2) в течение десяти рабочих дней со дня вступления в силу Договора, внести сумму обеспечения исполнения Договора в размере </w:t>
      </w:r>
      <w:r w:rsidRPr="00BA4ECB">
        <w:rPr>
          <w:color w:val="000000" w:themeColor="text1"/>
          <w:sz w:val="28"/>
          <w:szCs w:val="28"/>
        </w:rPr>
        <w:t>трех</w:t>
      </w:r>
      <w:r w:rsidRPr="00BA4ECB">
        <w:rPr>
          <w:color w:val="000000" w:themeColor="text1"/>
          <w:sz w:val="28"/>
          <w:szCs w:val="28"/>
        </w:rPr>
        <w:t xml:space="preserve"> процентов от общей суммы Договора равную тенге и ра</w:t>
      </w:r>
      <w:r w:rsidRPr="00BA4ECB">
        <w:rPr>
          <w:color w:val="000000" w:themeColor="text1"/>
          <w:sz w:val="28"/>
          <w:szCs w:val="28"/>
        </w:rPr>
        <w:t xml:space="preserve">змеров аванса, предусмотренных </w:t>
      </w:r>
      <w:r>
        <w:rPr>
          <w:color w:val="000000" w:themeColor="text1"/>
          <w:sz w:val="28"/>
          <w:szCs w:val="28"/>
        </w:rPr>
        <w:br/>
      </w:r>
      <w:r w:rsidRPr="00BA4ECB">
        <w:rPr>
          <w:color w:val="000000" w:themeColor="text1"/>
          <w:sz w:val="28"/>
          <w:szCs w:val="28"/>
        </w:rPr>
        <w:t>по предметам Договора согласно приложению 1 к Договору равную тенге</w:t>
      </w:r>
      <w:bookmarkStart w:id="1" w:name="_Hlk204605079"/>
      <w:r w:rsidRPr="00BA4ECB">
        <w:rPr>
          <w:color w:val="000000" w:themeColor="text1"/>
          <w:spacing w:val="2"/>
          <w:sz w:val="28"/>
          <w:szCs w:val="28"/>
          <w:vertAlign w:val="superscript"/>
        </w:rPr>
        <w:t>4</w:t>
      </w:r>
      <w:bookmarkEnd w:id="1"/>
      <w:r w:rsidRPr="00BA4ECB">
        <w:rPr>
          <w:color w:val="000000" w:themeColor="text1"/>
          <w:sz w:val="28"/>
          <w:szCs w:val="28"/>
        </w:rPr>
        <w:t>, тенге</w:t>
      </w:r>
      <w:r w:rsidRPr="00BA4ECB">
        <w:rPr>
          <w:color w:val="000000" w:themeColor="text1"/>
          <w:spacing w:val="2"/>
          <w:sz w:val="28"/>
          <w:szCs w:val="28"/>
          <w:vertAlign w:val="superscript"/>
        </w:rPr>
        <w:t>5</w:t>
      </w:r>
      <w:r w:rsidRPr="00BA4ECB">
        <w:rPr>
          <w:color w:val="000000" w:themeColor="text1"/>
          <w:sz w:val="28"/>
          <w:szCs w:val="28"/>
        </w:rPr>
        <w:t>, что в общем составляет () тенге в виде:</w:t>
      </w:r>
    </w:p>
    <w:p w14:paraId="697C591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E7444A">
        <w:rPr>
          <w:color w:val="000000" w:themeColor="text1"/>
          <w:sz w:val="28"/>
          <w:szCs w:val="28"/>
        </w:rPr>
        <w:t>гарантийн</w:t>
      </w:r>
      <w:r>
        <w:rPr>
          <w:color w:val="000000" w:themeColor="text1"/>
          <w:sz w:val="28"/>
          <w:szCs w:val="28"/>
        </w:rPr>
        <w:t>ого</w:t>
      </w:r>
      <w:r w:rsidRPr="00E7444A">
        <w:rPr>
          <w:color w:val="000000" w:themeColor="text1"/>
          <w:sz w:val="28"/>
          <w:szCs w:val="28"/>
        </w:rPr>
        <w:t xml:space="preserve"> денежн</w:t>
      </w:r>
      <w:r>
        <w:rPr>
          <w:color w:val="000000" w:themeColor="text1"/>
          <w:sz w:val="28"/>
          <w:szCs w:val="28"/>
        </w:rPr>
        <w:t>ого</w:t>
      </w:r>
      <w:r w:rsidRPr="00E7444A">
        <w:rPr>
          <w:color w:val="000000" w:themeColor="text1"/>
          <w:sz w:val="28"/>
          <w:szCs w:val="28"/>
        </w:rPr>
        <w:t xml:space="preserve"> взнос</w:t>
      </w:r>
      <w:r>
        <w:rPr>
          <w:color w:val="000000" w:themeColor="text1"/>
          <w:sz w:val="28"/>
          <w:szCs w:val="28"/>
        </w:rPr>
        <w:t>а</w:t>
      </w:r>
      <w:r w:rsidRPr="00E7444A">
        <w:rPr>
          <w:color w:val="000000" w:themeColor="text1"/>
          <w:sz w:val="28"/>
          <w:szCs w:val="28"/>
        </w:rPr>
        <w:t>, который вносится на банковский счет заказчика;</w:t>
      </w:r>
    </w:p>
    <w:p w14:paraId="62722B8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либо:</w:t>
      </w:r>
    </w:p>
    <w:p w14:paraId="50FDD7E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банковской гарантии, представляемой в форме электронного документа согласно приложению 26 к Правилам; </w:t>
      </w:r>
    </w:p>
    <w:p w14:paraId="354F9ECB"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 при исполнении своих обязательств по Договору обеспечить соответствие выполняемых работ требова</w:t>
      </w:r>
      <w:r w:rsidRPr="00BA4ECB">
        <w:rPr>
          <w:color w:val="000000" w:themeColor="text1"/>
          <w:sz w:val="28"/>
          <w:szCs w:val="28"/>
        </w:rPr>
        <w:t>ниям, указанным в приложениях к настоящему Договору, являющихся неотъемлемой частью Договора;</w:t>
      </w:r>
    </w:p>
    <w:p w14:paraId="4A8B933C"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4) в целях выполнения работ по Договору использовать строительные материалы, оборудования, изделия и конструкции, включенные в базу данных товаров, работ, услуг и</w:t>
      </w:r>
      <w:r w:rsidRPr="00BA4ECB">
        <w:rPr>
          <w:color w:val="000000" w:themeColor="text1"/>
          <w:sz w:val="28"/>
          <w:szCs w:val="28"/>
        </w:rPr>
        <w:t xml:space="preserve"> их подрядчиков (при наличии), сформированных </w:t>
      </w:r>
      <w:r>
        <w:rPr>
          <w:color w:val="000000" w:themeColor="text1"/>
          <w:sz w:val="28"/>
          <w:szCs w:val="28"/>
        </w:rPr>
        <w:br/>
      </w:r>
      <w:r w:rsidRPr="00BA4ECB">
        <w:rPr>
          <w:color w:val="000000" w:themeColor="text1"/>
          <w:sz w:val="28"/>
          <w:szCs w:val="28"/>
        </w:rPr>
        <w:lastRenderedPageBreak/>
        <w:t xml:space="preserve">в соответствии с приказом исполняющего обязанности Министра индустрии </w:t>
      </w:r>
      <w:r>
        <w:rPr>
          <w:color w:val="000000" w:themeColor="text1"/>
          <w:sz w:val="28"/>
          <w:szCs w:val="28"/>
        </w:rPr>
        <w:br/>
      </w:r>
      <w:r w:rsidRPr="00BA4ECB">
        <w:rPr>
          <w:color w:val="000000" w:themeColor="text1"/>
          <w:sz w:val="28"/>
          <w:szCs w:val="28"/>
        </w:rPr>
        <w:t>и инфраструктурного развития Республики Казахстан от 26 мая 2022 года № 286 «Об утверждении Правил формирования и ведения базы данных това</w:t>
      </w:r>
      <w:r w:rsidRPr="00BA4ECB">
        <w:rPr>
          <w:color w:val="000000" w:themeColor="text1"/>
          <w:sz w:val="28"/>
          <w:szCs w:val="28"/>
        </w:rPr>
        <w:t>ров, работ, услуг и их подрядчиков» (зарегистрирован в Реестре государственной регистрации нормативных правовых актов за № 28243);</w:t>
      </w:r>
    </w:p>
    <w:p w14:paraId="679C353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5) не раскрывать без предварительного письменного согласия Заказчика содержание технической документации, представленной Зака</w:t>
      </w:r>
      <w:r w:rsidRPr="00BA4ECB">
        <w:rPr>
          <w:color w:val="000000" w:themeColor="text1"/>
          <w:sz w:val="28"/>
          <w:szCs w:val="28"/>
        </w:rPr>
        <w:t>зчиком или от его имени другими лицами, за исключением того персонала, который привлечен Подрядчиком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w:t>
      </w:r>
      <w:r w:rsidRPr="00BA4ECB">
        <w:rPr>
          <w:color w:val="000000" w:themeColor="text1"/>
          <w:sz w:val="28"/>
          <w:szCs w:val="28"/>
        </w:rPr>
        <w:t>олнения обязательств;</w:t>
      </w:r>
    </w:p>
    <w:p w14:paraId="6EB1952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2DB4F3A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7) по письменному требованию Заказчика, в том числе посредством портала</w:t>
      </w:r>
      <w:r w:rsidRPr="00BA4ECB">
        <w:rPr>
          <w:color w:val="000000" w:themeColor="text1"/>
          <w:sz w:val="28"/>
          <w:szCs w:val="28"/>
        </w:rPr>
        <w:t xml:space="preserve"> закупок, предоставлять информацию о ходе исполнения обязательств </w:t>
      </w:r>
      <w:r>
        <w:rPr>
          <w:color w:val="000000" w:themeColor="text1"/>
          <w:sz w:val="28"/>
          <w:szCs w:val="28"/>
        </w:rPr>
        <w:br/>
      </w:r>
      <w:r w:rsidRPr="00BA4ECB">
        <w:rPr>
          <w:color w:val="000000" w:themeColor="text1"/>
          <w:sz w:val="28"/>
          <w:szCs w:val="28"/>
        </w:rPr>
        <w:t>по Договору;</w:t>
      </w:r>
    </w:p>
    <w:p w14:paraId="11F3535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8) возмещать Заказчику в полном объеме причиненные ему убытки, вызванные ненадлежащим исполнением Подрядчиком условий Договора и/или иными неправомерными действиями;</w:t>
      </w:r>
    </w:p>
    <w:p w14:paraId="3ECFE62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9) оформит</w:t>
      </w:r>
      <w:r w:rsidRPr="00BA4ECB">
        <w:rPr>
          <w:color w:val="000000" w:themeColor="text1"/>
          <w:sz w:val="28"/>
          <w:szCs w:val="28"/>
        </w:rPr>
        <w:t xml:space="preserve">ь и направить Заказчику посредством портала утвержденный электронно-цифровой подписью акт выполненных работ, сформированный </w:t>
      </w:r>
      <w:r>
        <w:rPr>
          <w:color w:val="000000" w:themeColor="text1"/>
          <w:sz w:val="28"/>
          <w:szCs w:val="28"/>
        </w:rPr>
        <w:br/>
      </w:r>
      <w:r w:rsidRPr="00BA4ECB">
        <w:rPr>
          <w:color w:val="000000" w:themeColor="text1"/>
          <w:sz w:val="28"/>
          <w:szCs w:val="28"/>
        </w:rPr>
        <w:t>в информационной системе уполномоченного органа по делам архитектурной, градостроительной и строительной деятельности Республики Ка</w:t>
      </w:r>
      <w:r w:rsidRPr="00BA4ECB">
        <w:rPr>
          <w:color w:val="000000" w:themeColor="text1"/>
          <w:sz w:val="28"/>
          <w:szCs w:val="28"/>
        </w:rPr>
        <w:t xml:space="preserve">захстан, а также отчет о </w:t>
      </w:r>
      <w:proofErr w:type="spellStart"/>
      <w:r w:rsidRPr="00BA4ECB">
        <w:rPr>
          <w:color w:val="000000" w:themeColor="text1"/>
          <w:sz w:val="28"/>
          <w:szCs w:val="28"/>
        </w:rPr>
        <w:t>внутристрановой</w:t>
      </w:r>
      <w:proofErr w:type="spellEnd"/>
      <w:r w:rsidRPr="00BA4ECB">
        <w:rPr>
          <w:color w:val="000000" w:themeColor="text1"/>
          <w:sz w:val="28"/>
          <w:szCs w:val="28"/>
        </w:rPr>
        <w:t xml:space="preserve"> ценности в работах по форме согласно приложению </w:t>
      </w:r>
      <w:r>
        <w:rPr>
          <w:color w:val="000000" w:themeColor="text1"/>
          <w:sz w:val="28"/>
          <w:szCs w:val="28"/>
        </w:rPr>
        <w:br/>
      </w:r>
      <w:r w:rsidRPr="00BA4ECB">
        <w:rPr>
          <w:color w:val="000000" w:themeColor="text1"/>
          <w:sz w:val="28"/>
          <w:szCs w:val="28"/>
        </w:rPr>
        <w:t>32 к Правилам осуществления закупок;</w:t>
      </w:r>
    </w:p>
    <w:p w14:paraId="48BD219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10) после утверждения Заказчиком акта выполненных работ сформированного и подписанного посредством электронно-цифровой подписи </w:t>
      </w:r>
      <w:r>
        <w:rPr>
          <w:color w:val="000000" w:themeColor="text1"/>
          <w:sz w:val="28"/>
          <w:szCs w:val="28"/>
        </w:rPr>
        <w:br/>
      </w:r>
      <w:r w:rsidRPr="00BA4ECB">
        <w:rPr>
          <w:color w:val="000000" w:themeColor="text1"/>
          <w:sz w:val="28"/>
          <w:szCs w:val="28"/>
        </w:rPr>
        <w:t>в информационной системе уполномоченного органа по делам архитектурной, градостроительной и строительной деятельности Республики</w:t>
      </w:r>
      <w:r w:rsidRPr="00BA4ECB">
        <w:rPr>
          <w:color w:val="000000" w:themeColor="text1"/>
          <w:sz w:val="28"/>
          <w:szCs w:val="28"/>
        </w:rPr>
        <w:t xml:space="preserve"> Казахстан, выписать счет-фактуру в электронной форме посредством информационной системы электронных счетов-фактур в соответствии с Правилами выписки </w:t>
      </w:r>
      <w:r>
        <w:rPr>
          <w:color w:val="000000" w:themeColor="text1"/>
          <w:sz w:val="28"/>
          <w:szCs w:val="28"/>
        </w:rPr>
        <w:br/>
      </w:r>
      <w:r w:rsidRPr="00BA4ECB">
        <w:rPr>
          <w:color w:val="000000" w:themeColor="text1"/>
          <w:sz w:val="28"/>
          <w:szCs w:val="28"/>
        </w:rPr>
        <w:t>счет-фактуры в электронной форме в информационной системе электронных счетов-фактур;</w:t>
      </w:r>
    </w:p>
    <w:p w14:paraId="1ABE52E8"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11) в течение пяти р</w:t>
      </w:r>
      <w:r w:rsidRPr="00BA4ECB">
        <w:rPr>
          <w:color w:val="000000" w:themeColor="text1"/>
          <w:sz w:val="28"/>
          <w:szCs w:val="28"/>
        </w:rPr>
        <w:t>абочих дней со дня вступления в силу Договора разработать и представить на согласование Заказчику календарный график производства работ;</w:t>
      </w:r>
    </w:p>
    <w:p w14:paraId="127F58D7"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12) в течение пяти рабочих дней со дня вступления в силу Договора разработать организационно-технологическую документац</w:t>
      </w:r>
      <w:r w:rsidRPr="00BA4ECB">
        <w:rPr>
          <w:color w:val="000000" w:themeColor="text1"/>
          <w:sz w:val="28"/>
          <w:szCs w:val="28"/>
        </w:rPr>
        <w:t>ию и график движения рабочей силы в соответствии со сроками, указанными в приложении</w:t>
      </w:r>
      <w:r>
        <w:rPr>
          <w:color w:val="000000" w:themeColor="text1"/>
          <w:sz w:val="28"/>
          <w:szCs w:val="28"/>
        </w:rPr>
        <w:br/>
      </w:r>
      <w:r w:rsidRPr="00BA4ECB">
        <w:rPr>
          <w:color w:val="000000" w:themeColor="text1"/>
          <w:sz w:val="28"/>
          <w:szCs w:val="28"/>
        </w:rPr>
        <w:t>1 к Договору;</w:t>
      </w:r>
    </w:p>
    <w:p w14:paraId="3A7FD95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13) в течение пяти рабочих дней со дня вступления в силу Договора представить Заказчику смету (оферту) Подрядчика на выполняемые работы на </w:t>
      </w:r>
      <w:r w:rsidRPr="00BA4ECB">
        <w:rPr>
          <w:color w:val="000000" w:themeColor="text1"/>
          <w:sz w:val="28"/>
          <w:szCs w:val="28"/>
        </w:rPr>
        <w:lastRenderedPageBreak/>
        <w:t>основе каталога до</w:t>
      </w:r>
      <w:r w:rsidRPr="00BA4ECB">
        <w:rPr>
          <w:color w:val="000000" w:themeColor="text1"/>
          <w:sz w:val="28"/>
          <w:szCs w:val="28"/>
        </w:rPr>
        <w:t xml:space="preserve">говорных расценок в соответствии с приказом Министра национальной экономики Республики Казахстан от 20 ноября 2015 года </w:t>
      </w:r>
      <w:r>
        <w:rPr>
          <w:color w:val="000000" w:themeColor="text1"/>
          <w:sz w:val="28"/>
          <w:szCs w:val="28"/>
        </w:rPr>
        <w:br/>
      </w:r>
      <w:r w:rsidRPr="00BA4ECB">
        <w:rPr>
          <w:color w:val="000000" w:themeColor="text1"/>
          <w:sz w:val="28"/>
          <w:szCs w:val="28"/>
        </w:rPr>
        <w:t xml:space="preserve">№ 707 «Об утверждении Правил определения стоимости строительства объектов за счет инвестиций и средств субъектов квазигосударственного </w:t>
      </w:r>
      <w:r w:rsidRPr="00BA4ECB">
        <w:rPr>
          <w:color w:val="000000" w:themeColor="text1"/>
          <w:sz w:val="28"/>
          <w:szCs w:val="28"/>
        </w:rPr>
        <w:t>сектора» (зарегистрирован в Реестре государственной регистрации нормативных правовых актов за № 12527);</w:t>
      </w:r>
    </w:p>
    <w:p w14:paraId="55C0CE8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14) обеспечить приобретение товаров, необходимых для выполнения Работ </w:t>
      </w:r>
      <w:r>
        <w:rPr>
          <w:color w:val="000000" w:themeColor="text1"/>
          <w:sz w:val="28"/>
          <w:szCs w:val="28"/>
        </w:rPr>
        <w:br/>
      </w:r>
      <w:r w:rsidRPr="00BA4ECB">
        <w:rPr>
          <w:color w:val="000000" w:themeColor="text1"/>
          <w:sz w:val="28"/>
          <w:szCs w:val="28"/>
        </w:rPr>
        <w:t>у товаропроизводителей закупаемого товара и организаций, реализующих Проект по со</w:t>
      </w:r>
      <w:r w:rsidRPr="00BA4ECB">
        <w:rPr>
          <w:color w:val="000000" w:themeColor="text1"/>
          <w:sz w:val="28"/>
          <w:szCs w:val="28"/>
        </w:rPr>
        <w:t>зданию новых производств по закупаемому товару, на основе коммерческих предложений, представленных на веб-портале закупок;</w:t>
      </w:r>
    </w:p>
    <w:p w14:paraId="60BF92D7"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Подтверждением исполнения Подрядчиком обязательства, предусмотренного настоящим пунктом Договора, является предоставление Подрядчиком</w:t>
      </w:r>
      <w:r w:rsidRPr="00BA4ECB">
        <w:rPr>
          <w:color w:val="000000" w:themeColor="text1"/>
          <w:sz w:val="28"/>
          <w:szCs w:val="28"/>
        </w:rPr>
        <w:t xml:space="preserve"> до даты подписания сторонами окончательного Акта выполненных Работ, копии(й) договора(</w:t>
      </w:r>
      <w:proofErr w:type="spellStart"/>
      <w:r w:rsidRPr="00BA4ECB">
        <w:rPr>
          <w:color w:val="000000" w:themeColor="text1"/>
          <w:sz w:val="28"/>
          <w:szCs w:val="28"/>
        </w:rPr>
        <w:t>ов</w:t>
      </w:r>
      <w:proofErr w:type="spellEnd"/>
      <w:r w:rsidRPr="00BA4ECB">
        <w:rPr>
          <w:color w:val="000000" w:themeColor="text1"/>
          <w:sz w:val="28"/>
          <w:szCs w:val="28"/>
        </w:rPr>
        <w:t xml:space="preserve">) о закупках товаров </w:t>
      </w:r>
      <w:r>
        <w:rPr>
          <w:color w:val="000000" w:themeColor="text1"/>
          <w:sz w:val="28"/>
          <w:szCs w:val="28"/>
        </w:rPr>
        <w:br/>
      </w:r>
      <w:r w:rsidRPr="00BA4ECB">
        <w:rPr>
          <w:color w:val="000000" w:themeColor="text1"/>
          <w:sz w:val="28"/>
          <w:szCs w:val="28"/>
        </w:rPr>
        <w:t>у товаропроизводителя(ей) закупаемых товаров/организации(</w:t>
      </w:r>
      <w:proofErr w:type="spellStart"/>
      <w:r w:rsidRPr="00BA4ECB">
        <w:rPr>
          <w:color w:val="000000" w:themeColor="text1"/>
          <w:sz w:val="28"/>
          <w:szCs w:val="28"/>
        </w:rPr>
        <w:t>ий</w:t>
      </w:r>
      <w:proofErr w:type="spellEnd"/>
      <w:r w:rsidRPr="00BA4ECB">
        <w:rPr>
          <w:color w:val="000000" w:themeColor="text1"/>
          <w:sz w:val="28"/>
          <w:szCs w:val="28"/>
        </w:rPr>
        <w:t>), реализующей(их) Проект по созданию новых производств по закупаемому товару, актов п</w:t>
      </w:r>
      <w:r w:rsidRPr="00BA4ECB">
        <w:rPr>
          <w:color w:val="000000" w:themeColor="text1"/>
          <w:sz w:val="28"/>
          <w:szCs w:val="28"/>
        </w:rPr>
        <w:t>риема-передачи товаров. Указанное обязательство распространяется и на субподрядчика, в случае если условиями проводимых (проведенных) закупок/Договора допускается передача определенного объема Работ на субподряд.</w:t>
      </w:r>
    </w:p>
    <w:p w14:paraId="307129BC"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15) указать в предпроектной и (или) проектн</w:t>
      </w:r>
      <w:r w:rsidRPr="00BA4ECB">
        <w:rPr>
          <w:color w:val="000000" w:themeColor="text1"/>
          <w:sz w:val="28"/>
          <w:szCs w:val="28"/>
        </w:rPr>
        <w:t>ой (проектно-сметной) документации строительные материалы, оборудования, изделия и конструкции, включенные в базу данных товаров, работ, услуг и их подрядчиков (при наличии), формируемую уполномоченным государственным органом в области государственной подд</w:t>
      </w:r>
      <w:r w:rsidRPr="00BA4ECB">
        <w:rPr>
          <w:color w:val="000000" w:themeColor="text1"/>
          <w:sz w:val="28"/>
          <w:szCs w:val="28"/>
        </w:rPr>
        <w:t xml:space="preserve">ержки индустриально-инновационной деятельности. </w:t>
      </w:r>
    </w:p>
    <w:p w14:paraId="005ACCCB"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lang w:val="kk-KZ"/>
        </w:rPr>
        <w:t>*</w:t>
      </w:r>
      <w:r w:rsidRPr="00BA4ECB">
        <w:rPr>
          <w:color w:val="000000" w:themeColor="text1"/>
          <w:sz w:val="28"/>
          <w:szCs w:val="28"/>
        </w:rPr>
        <w:t>Пункт применяется при закупе предпроектных, проектных работ;</w:t>
      </w:r>
    </w:p>
    <w:p w14:paraId="366F43C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16) представить Заказчику с окончательным Актом выполненных Работ,</w:t>
      </w:r>
      <w:r>
        <w:rPr>
          <w:color w:val="000000" w:themeColor="text1"/>
          <w:sz w:val="28"/>
          <w:szCs w:val="28"/>
        </w:rPr>
        <w:br/>
      </w:r>
      <w:r w:rsidRPr="00BA4ECB">
        <w:rPr>
          <w:color w:val="000000" w:themeColor="text1"/>
          <w:sz w:val="28"/>
          <w:szCs w:val="28"/>
        </w:rPr>
        <w:t xml:space="preserve">а также отчет о </w:t>
      </w:r>
      <w:proofErr w:type="spellStart"/>
      <w:r w:rsidRPr="00BA4ECB">
        <w:rPr>
          <w:color w:val="000000" w:themeColor="text1"/>
          <w:sz w:val="28"/>
          <w:szCs w:val="28"/>
        </w:rPr>
        <w:t>внутристрановой</w:t>
      </w:r>
      <w:proofErr w:type="spellEnd"/>
      <w:r w:rsidRPr="00BA4ECB">
        <w:rPr>
          <w:color w:val="000000" w:themeColor="text1"/>
          <w:sz w:val="28"/>
          <w:szCs w:val="28"/>
        </w:rPr>
        <w:t xml:space="preserve"> ценности в работах по форме согласно приложению 32 к Правилам закупок;</w:t>
      </w:r>
    </w:p>
    <w:p w14:paraId="65877CA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17) устранить выявленные Заказчиком недостатки в Работах </w:t>
      </w:r>
      <w:r>
        <w:rPr>
          <w:color w:val="000000" w:themeColor="text1"/>
          <w:sz w:val="28"/>
          <w:szCs w:val="28"/>
        </w:rPr>
        <w:br/>
      </w:r>
      <w:r w:rsidRPr="00BA4ECB">
        <w:rPr>
          <w:color w:val="000000" w:themeColor="text1"/>
          <w:sz w:val="28"/>
          <w:szCs w:val="28"/>
        </w:rPr>
        <w:t>в</w:t>
      </w:r>
      <w:r w:rsidRPr="00BA4ECB">
        <w:rPr>
          <w:color w:val="000000" w:themeColor="text1"/>
          <w:sz w:val="28"/>
          <w:szCs w:val="28"/>
          <w:lang w:val="kk-KZ"/>
        </w:rPr>
        <w:t xml:space="preserve"> </w:t>
      </w:r>
      <w:r w:rsidRPr="00BA4ECB">
        <w:rPr>
          <w:color w:val="000000" w:themeColor="text1"/>
          <w:sz w:val="28"/>
          <w:szCs w:val="28"/>
        </w:rPr>
        <w:t>соответствии</w:t>
      </w:r>
      <w:r w:rsidRPr="00BA4ECB">
        <w:rPr>
          <w:color w:val="000000" w:themeColor="text1"/>
          <w:sz w:val="28"/>
          <w:szCs w:val="28"/>
          <w:lang w:val="kk-KZ"/>
        </w:rPr>
        <w:t xml:space="preserve"> </w:t>
      </w:r>
      <w:r w:rsidRPr="00BA4ECB">
        <w:rPr>
          <w:color w:val="000000" w:themeColor="text1"/>
          <w:sz w:val="28"/>
          <w:szCs w:val="28"/>
        </w:rPr>
        <w:t>с условиями Договора;</w:t>
      </w:r>
    </w:p>
    <w:p w14:paraId="19C5578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18) своими силами и на свой риск получить любые согласован</w:t>
      </w:r>
      <w:r w:rsidRPr="00BA4ECB">
        <w:rPr>
          <w:color w:val="000000" w:themeColor="text1"/>
          <w:sz w:val="28"/>
          <w:szCs w:val="28"/>
        </w:rPr>
        <w:t xml:space="preserve">ия, допуски </w:t>
      </w:r>
      <w:r>
        <w:rPr>
          <w:color w:val="000000" w:themeColor="text1"/>
          <w:sz w:val="28"/>
          <w:szCs w:val="28"/>
        </w:rPr>
        <w:br/>
      </w:r>
      <w:r w:rsidRPr="00BA4ECB">
        <w:rPr>
          <w:color w:val="000000" w:themeColor="text1"/>
          <w:sz w:val="28"/>
          <w:szCs w:val="28"/>
        </w:rPr>
        <w:t>и иные документы разрешительного характера, необходимые для выполнения Работ;</w:t>
      </w:r>
    </w:p>
    <w:p w14:paraId="42BC8A0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19) выполнять все указания и запросы Заказчика, связанные </w:t>
      </w:r>
      <w:r>
        <w:rPr>
          <w:color w:val="000000" w:themeColor="text1"/>
          <w:sz w:val="28"/>
          <w:szCs w:val="28"/>
        </w:rPr>
        <w:br/>
      </w:r>
      <w:r w:rsidRPr="00BA4ECB">
        <w:rPr>
          <w:color w:val="000000" w:themeColor="text1"/>
          <w:sz w:val="28"/>
          <w:szCs w:val="28"/>
        </w:rPr>
        <w:t>с выполнением обязательств по Договору;</w:t>
      </w:r>
    </w:p>
    <w:p w14:paraId="5606EA4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20) в процессе выполнения работ учитывать нормы законодательства Р</w:t>
      </w:r>
      <w:r w:rsidRPr="00BA4ECB">
        <w:rPr>
          <w:color w:val="000000" w:themeColor="text1"/>
          <w:sz w:val="28"/>
          <w:szCs w:val="28"/>
        </w:rPr>
        <w:t>еспублики Казахстан, включая законодательство об охране труда, промышленной безопасности и охраны окружающей среды, а также требования переданных Заказчиком Подрядчику по акту приема-передачи стандартов, регламентов, инструкций и иных актов Заказчика в обл</w:t>
      </w:r>
      <w:r w:rsidRPr="00BA4ECB">
        <w:rPr>
          <w:color w:val="000000" w:themeColor="text1"/>
          <w:sz w:val="28"/>
          <w:szCs w:val="28"/>
        </w:rPr>
        <w:t>асти производственной безопасности на объектах Заказчика;</w:t>
      </w:r>
    </w:p>
    <w:p w14:paraId="6257970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lastRenderedPageBreak/>
        <w:t>21) приостановить выполнение работ, в том числе по требованию Заказчика, в случае выявления нарушений требований законодательства Республики Казахстан и настоящего Договора в области промышленной бе</w:t>
      </w:r>
      <w:r w:rsidRPr="00BA4ECB">
        <w:rPr>
          <w:color w:val="000000" w:themeColor="text1"/>
          <w:sz w:val="28"/>
          <w:szCs w:val="28"/>
        </w:rPr>
        <w:t xml:space="preserve">зопасности </w:t>
      </w:r>
      <w:r>
        <w:rPr>
          <w:color w:val="000000" w:themeColor="text1"/>
          <w:sz w:val="28"/>
          <w:szCs w:val="28"/>
        </w:rPr>
        <w:br/>
      </w:r>
      <w:r w:rsidRPr="00BA4ECB">
        <w:rPr>
          <w:color w:val="000000" w:themeColor="text1"/>
          <w:sz w:val="28"/>
          <w:szCs w:val="28"/>
        </w:rPr>
        <w:t xml:space="preserve">до полного устранения имеющихся нарушений. Приостановка выполнения работ, оказания услуг в данном случае является простоем </w:t>
      </w:r>
    </w:p>
    <w:p w14:paraId="554A394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по вине Подрядчика;</w:t>
      </w:r>
    </w:p>
    <w:p w14:paraId="1B83CF5B"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22) своевременно уведомлять Заказчика о готовности приемки очередного этапа выполняемых Работ и обес</w:t>
      </w:r>
      <w:r w:rsidRPr="00BA4ECB">
        <w:rPr>
          <w:color w:val="000000" w:themeColor="text1"/>
          <w:sz w:val="28"/>
          <w:szCs w:val="28"/>
        </w:rPr>
        <w:t>печить его предъявление;</w:t>
      </w:r>
    </w:p>
    <w:p w14:paraId="2AB68DE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23) в случае возникновения обстоятельств, замедляющих ход выполнения Работ или делающих выполнение Работ невозможным в течение 3 (трех) рабочих дней с даты наступления таких обстоятельств, поставить об этом в известность Заказчика;</w:t>
      </w:r>
    </w:p>
    <w:p w14:paraId="386DD6F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24) ни полностью, ни частично не должен передавать кому-либо свои обязательства по Договору без предварительного письменного согласия Заказчика;</w:t>
      </w:r>
    </w:p>
    <w:p w14:paraId="68DBAC19"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25) нести все риски и потери, в случае возникновения в процессе выполнения Работ;</w:t>
      </w:r>
    </w:p>
    <w:p w14:paraId="4E661F09"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26) выполнить Работы квалифи</w:t>
      </w:r>
      <w:r w:rsidRPr="00BA4ECB">
        <w:rPr>
          <w:color w:val="000000" w:themeColor="text1"/>
          <w:sz w:val="28"/>
          <w:szCs w:val="28"/>
        </w:rPr>
        <w:t xml:space="preserve">цированными специалистами. </w:t>
      </w:r>
    </w:p>
    <w:p w14:paraId="3EC181F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27) в течение 15 (пятнадцати) рабочих дней со дня заключения Договора предоставить и согласовать с Заказчиком Расчет цены Договора (смету услуг, работ) и график выполнения работ;</w:t>
      </w:r>
    </w:p>
    <w:p w14:paraId="20A30D6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28) разрабатывать и исполнять корректирующие дейс</w:t>
      </w:r>
      <w:r w:rsidRPr="00BA4ECB">
        <w:rPr>
          <w:color w:val="000000" w:themeColor="text1"/>
          <w:sz w:val="28"/>
          <w:szCs w:val="28"/>
        </w:rPr>
        <w:t xml:space="preserve">твия, направленные </w:t>
      </w:r>
      <w:r>
        <w:rPr>
          <w:color w:val="000000" w:themeColor="text1"/>
          <w:sz w:val="28"/>
          <w:szCs w:val="28"/>
        </w:rPr>
        <w:br/>
      </w:r>
      <w:r w:rsidRPr="00BA4ECB">
        <w:rPr>
          <w:color w:val="000000" w:themeColor="text1"/>
          <w:sz w:val="28"/>
          <w:szCs w:val="28"/>
        </w:rPr>
        <w:t>на устранение несоответствий в области промышленной безопасности, выявленных по результатам проверок и аудита со стороны Заказчика;</w:t>
      </w:r>
    </w:p>
    <w:p w14:paraId="2A464F9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29) направлять своих работников и работников субподрядных организаций </w:t>
      </w:r>
      <w:r>
        <w:rPr>
          <w:color w:val="000000" w:themeColor="text1"/>
          <w:sz w:val="28"/>
          <w:szCs w:val="28"/>
        </w:rPr>
        <w:br/>
      </w:r>
      <w:r w:rsidRPr="00BA4ECB">
        <w:rPr>
          <w:color w:val="000000" w:themeColor="text1"/>
          <w:sz w:val="28"/>
          <w:szCs w:val="28"/>
        </w:rPr>
        <w:t>на вводный инструктаж в службу Ох</w:t>
      </w:r>
      <w:r w:rsidRPr="00BA4ECB">
        <w:rPr>
          <w:color w:val="000000" w:themeColor="text1"/>
          <w:sz w:val="28"/>
          <w:szCs w:val="28"/>
        </w:rPr>
        <w:t xml:space="preserve">раны труда </w:t>
      </w:r>
    </w:p>
    <w:p w14:paraId="6667EA2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и Промышленной безопасности;</w:t>
      </w:r>
    </w:p>
    <w:p w14:paraId="3B8FEBDC"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30) организовать работу по безопасности дорожного движения на объекте выполнения работ, оказания услуг;</w:t>
      </w:r>
    </w:p>
    <w:p w14:paraId="1B58282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31) применять наряды-допуски при производстве работ в условиях повышенной опасности;</w:t>
      </w:r>
    </w:p>
    <w:p w14:paraId="2008E96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32) в течение минимального</w:t>
      </w:r>
      <w:r w:rsidRPr="00BA4ECB">
        <w:rPr>
          <w:color w:val="000000" w:themeColor="text1"/>
          <w:sz w:val="28"/>
          <w:szCs w:val="28"/>
        </w:rPr>
        <w:t xml:space="preserve"> времени, но не более чем в течение 24 часов информировать Заказчика обо всех несчастных случаях, инцидентах, авариях, случаях нарушения Подрядчиком природоохранного законодательства, имевших место при выполнении работ на объектах Заказчика;</w:t>
      </w:r>
    </w:p>
    <w:p w14:paraId="10EE3B8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33) организовывать и проводить расследование причин происшествий, оформлять документацию по результатам расследований в порядке и сроки, предусмотренные законодательством Республики Казахстан с включением </w:t>
      </w:r>
      <w:r>
        <w:rPr>
          <w:color w:val="000000" w:themeColor="text1"/>
          <w:sz w:val="28"/>
          <w:szCs w:val="28"/>
        </w:rPr>
        <w:br/>
      </w:r>
      <w:r w:rsidRPr="00BA4ECB">
        <w:rPr>
          <w:color w:val="000000" w:themeColor="text1"/>
          <w:sz w:val="28"/>
          <w:szCs w:val="28"/>
        </w:rPr>
        <w:t xml:space="preserve">в состав комиссии по расследованию представителей </w:t>
      </w:r>
      <w:r w:rsidRPr="00BA4ECB">
        <w:rPr>
          <w:color w:val="000000" w:themeColor="text1"/>
          <w:sz w:val="28"/>
          <w:szCs w:val="28"/>
        </w:rPr>
        <w:t>Заказчика, а также представителей уполномоченных государственных органов, в случаях, предусмотренных законодательством Республики Казахстан;</w:t>
      </w:r>
    </w:p>
    <w:p w14:paraId="1E6F8018"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lastRenderedPageBreak/>
        <w:t>34) выплатить Заказчику по его письменному требованию неустойку (штраф) за неисполнение или ненадлежащее исполнение</w:t>
      </w:r>
      <w:r w:rsidRPr="00BA4ECB">
        <w:rPr>
          <w:color w:val="000000" w:themeColor="text1"/>
          <w:sz w:val="28"/>
          <w:szCs w:val="28"/>
        </w:rPr>
        <w:t xml:space="preserve"> Подрядчиком требований Заказчика в области промышленной безопасности, определяемую в соответствии с Перечнем нарушений требований производственной безопасности при выполнении работ Подрядчиком на объектах Заказчика согласно приложению №6 к Договору;</w:t>
      </w:r>
    </w:p>
    <w:p w14:paraId="3691D377"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35) о</w:t>
      </w:r>
      <w:r w:rsidRPr="00BA4ECB">
        <w:rPr>
          <w:color w:val="000000" w:themeColor="text1"/>
          <w:sz w:val="28"/>
          <w:szCs w:val="28"/>
        </w:rPr>
        <w:t xml:space="preserve">знакомить под роспись своих работников, третьих лиц, привлекаемых для выполнения работ/оказания услуг по настоящему Договору, </w:t>
      </w:r>
      <w:r>
        <w:rPr>
          <w:color w:val="000000" w:themeColor="text1"/>
          <w:sz w:val="28"/>
          <w:szCs w:val="28"/>
        </w:rPr>
        <w:br/>
      </w:r>
      <w:r w:rsidRPr="00BA4ECB">
        <w:rPr>
          <w:color w:val="000000" w:themeColor="text1"/>
          <w:sz w:val="28"/>
          <w:szCs w:val="28"/>
        </w:rPr>
        <w:t xml:space="preserve">с действующими на объекте выполнения работ/оказания услуг стандартами, регламентами, инструкциями и иными локальными документами </w:t>
      </w:r>
      <w:r w:rsidRPr="00BA4ECB">
        <w:rPr>
          <w:color w:val="000000" w:themeColor="text1"/>
          <w:sz w:val="28"/>
          <w:szCs w:val="28"/>
        </w:rPr>
        <w:t xml:space="preserve">Заказчика </w:t>
      </w:r>
      <w:r>
        <w:rPr>
          <w:color w:val="000000" w:themeColor="text1"/>
          <w:sz w:val="28"/>
          <w:szCs w:val="28"/>
        </w:rPr>
        <w:br/>
      </w:r>
      <w:r w:rsidRPr="00BA4ECB">
        <w:rPr>
          <w:color w:val="000000" w:themeColor="text1"/>
          <w:sz w:val="28"/>
          <w:szCs w:val="28"/>
        </w:rPr>
        <w:t>в области промышленной безопасности, полученными от Заказчика;</w:t>
      </w:r>
    </w:p>
    <w:p w14:paraId="136A3F4B"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36) по запросу Заказчика предоставить информацию о состоянии промышленной безопасности по формам и в сроки, определенные Заказчиком;</w:t>
      </w:r>
    </w:p>
    <w:p w14:paraId="6E0AE98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37) при осуществлении Заказчиком проверки хода вы</w:t>
      </w:r>
      <w:r w:rsidRPr="00BA4ECB">
        <w:rPr>
          <w:color w:val="000000" w:themeColor="text1"/>
          <w:sz w:val="28"/>
          <w:szCs w:val="28"/>
        </w:rPr>
        <w:t xml:space="preserve">полнения Работ (оказания Услуг) оказывать содействие в предоставлении финансовой, бухгалтерской, юридической и др. документации с целью контроля, мониторинга, включая доступ к чертежам и производственной информации, без каких-либо дополнительных затрат со </w:t>
      </w:r>
      <w:r w:rsidRPr="00BA4ECB">
        <w:rPr>
          <w:color w:val="000000" w:themeColor="text1"/>
          <w:sz w:val="28"/>
          <w:szCs w:val="28"/>
        </w:rPr>
        <w:t>стороны Заказчика;</w:t>
      </w:r>
    </w:p>
    <w:p w14:paraId="33ADAC3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38) обеспечить безопасность всех лиц, имеющих доступ к выполнению Работ;</w:t>
      </w:r>
    </w:p>
    <w:p w14:paraId="28B5BC6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39) нести все риски и потери, которые могут возникнуть в процессе выполнения Работ;</w:t>
      </w:r>
    </w:p>
    <w:p w14:paraId="5F08F11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40) обеспечить раскрытие информации по всем субподрядчикам (соисполнителям) и аф</w:t>
      </w:r>
      <w:r w:rsidRPr="00BA4ECB">
        <w:rPr>
          <w:color w:val="000000" w:themeColor="text1"/>
          <w:sz w:val="28"/>
          <w:szCs w:val="28"/>
        </w:rPr>
        <w:t>филированности, проверку на регистрацию конечного бенефициара в оффшорных зонах;</w:t>
      </w:r>
    </w:p>
    <w:p w14:paraId="7515D20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41) ни один пункт вышеизложенного не освобождает Подрядчика </w:t>
      </w:r>
      <w:r>
        <w:rPr>
          <w:color w:val="000000" w:themeColor="text1"/>
          <w:sz w:val="28"/>
          <w:szCs w:val="28"/>
        </w:rPr>
        <w:br/>
      </w:r>
      <w:r w:rsidRPr="00BA4ECB">
        <w:rPr>
          <w:color w:val="000000" w:themeColor="text1"/>
          <w:sz w:val="28"/>
          <w:szCs w:val="28"/>
        </w:rPr>
        <w:t>от других обязательств по Договору.</w:t>
      </w:r>
    </w:p>
    <w:p w14:paraId="6126314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4.2. Подрядчик вправе:</w:t>
      </w:r>
    </w:p>
    <w:p w14:paraId="113C49C8"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 требовать от Заказчика оплату за выполненные Работы по Договору;</w:t>
      </w:r>
    </w:p>
    <w:p w14:paraId="50E735D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 на досрочное выполнение Работ, указанных в приложении 1 к Договору, заранее согласовав с Заказчиком сроки выполнения;</w:t>
      </w:r>
    </w:p>
    <w:p w14:paraId="5109CEE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3) требовать от Заказчика своевременной приемки Работ и подписания </w:t>
      </w:r>
      <w:r w:rsidRPr="00BA4ECB">
        <w:rPr>
          <w:color w:val="000000" w:themeColor="text1"/>
          <w:sz w:val="28"/>
          <w:szCs w:val="28"/>
        </w:rPr>
        <w:t>Акта (-</w:t>
      </w:r>
      <w:proofErr w:type="spellStart"/>
      <w:r w:rsidRPr="00BA4ECB">
        <w:rPr>
          <w:color w:val="000000" w:themeColor="text1"/>
          <w:sz w:val="28"/>
          <w:szCs w:val="28"/>
        </w:rPr>
        <w:t>ов</w:t>
      </w:r>
      <w:proofErr w:type="spellEnd"/>
      <w:r w:rsidRPr="00BA4ECB">
        <w:rPr>
          <w:color w:val="000000" w:themeColor="text1"/>
          <w:sz w:val="28"/>
          <w:szCs w:val="28"/>
        </w:rPr>
        <w:t>) выполненных Работ и Акта приемки объекта в эксплуатацию;</w:t>
      </w:r>
    </w:p>
    <w:p w14:paraId="005249A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4) требовать от Заказчика своевременного возврата обеспечения возврата аванса (предоплаты);</w:t>
      </w:r>
    </w:p>
    <w:p w14:paraId="6FE17E09"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5) требовать от Заказчика своевременного возврата внесенного обеспечения исполнения договора;</w:t>
      </w:r>
    </w:p>
    <w:p w14:paraId="38AD19B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6)</w:t>
      </w:r>
      <w:r w:rsidRPr="00BA4ECB">
        <w:rPr>
          <w:color w:val="000000" w:themeColor="text1"/>
          <w:sz w:val="28"/>
          <w:szCs w:val="28"/>
        </w:rPr>
        <w:t xml:space="preserve"> по требованию Заказчика заменить специалистов, заявленных в составе тендерной заявки, на равнозначных;</w:t>
      </w:r>
    </w:p>
    <w:p w14:paraId="63BFEEF9"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7) расторгнуть Договор по основаниям, предусмотренным в Законе и (или) Договоре.</w:t>
      </w:r>
    </w:p>
    <w:p w14:paraId="553FA577"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4.3. Заказчик обязуется:</w:t>
      </w:r>
    </w:p>
    <w:p w14:paraId="05BBAC5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lastRenderedPageBreak/>
        <w:t xml:space="preserve">1) не позднее 10 (десяти) рабочих дней со дня </w:t>
      </w:r>
      <w:r w:rsidRPr="00BA4ECB">
        <w:rPr>
          <w:color w:val="000000" w:themeColor="text1"/>
          <w:sz w:val="28"/>
          <w:szCs w:val="28"/>
        </w:rPr>
        <w:t>подписания Договора Сторонами обеспечить освобождение земельного участка, предназначенного для строительства Объекта от самовольных построек, подлежащих переносу сетей инженерно-технического обеспечения, иных существующих зданий, строений, сооружений, от з</w:t>
      </w:r>
      <w:r w:rsidRPr="00BA4ECB">
        <w:rPr>
          <w:color w:val="000000" w:themeColor="text1"/>
          <w:sz w:val="28"/>
          <w:szCs w:val="28"/>
        </w:rPr>
        <w:t xml:space="preserve">авалов и мусора, не позволяющих Подрядчику приступить </w:t>
      </w:r>
      <w:r>
        <w:rPr>
          <w:color w:val="000000" w:themeColor="text1"/>
          <w:sz w:val="28"/>
          <w:szCs w:val="28"/>
        </w:rPr>
        <w:br/>
      </w:r>
      <w:r w:rsidRPr="00BA4ECB">
        <w:rPr>
          <w:color w:val="000000" w:themeColor="text1"/>
          <w:sz w:val="28"/>
          <w:szCs w:val="28"/>
        </w:rPr>
        <w:t>к выполнению работ, обеспечению их ведения и завершения в установленный Договором срок, если работы связанные с освобождением земельного участка не предусмотрено в проектно-сметной документации;</w:t>
      </w:r>
    </w:p>
    <w:p w14:paraId="0BD00F0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 обе</w:t>
      </w:r>
      <w:r w:rsidRPr="00BA4ECB">
        <w:rPr>
          <w:color w:val="000000" w:themeColor="text1"/>
          <w:sz w:val="28"/>
          <w:szCs w:val="28"/>
        </w:rPr>
        <w:t xml:space="preserve">спечить беспрепятственный доступ специалистов Подрядчика </w:t>
      </w:r>
      <w:r>
        <w:rPr>
          <w:color w:val="000000" w:themeColor="text1"/>
          <w:sz w:val="28"/>
          <w:szCs w:val="28"/>
        </w:rPr>
        <w:br/>
      </w:r>
      <w:r w:rsidRPr="00BA4ECB">
        <w:rPr>
          <w:color w:val="000000" w:themeColor="text1"/>
          <w:sz w:val="28"/>
          <w:szCs w:val="28"/>
        </w:rPr>
        <w:t>на объект для выполнения Работ;</w:t>
      </w:r>
    </w:p>
    <w:p w14:paraId="47DC5B1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 при выявлении несоответствий выполненных Работ незамедлительно письменно уведомить Подрядчика;</w:t>
      </w:r>
    </w:p>
    <w:p w14:paraId="6B9ECD3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4) при приемке Работ утвердить акт выполненных работ, сформированный</w:t>
      </w:r>
      <w:r w:rsidRPr="00BA4ECB">
        <w:rPr>
          <w:color w:val="000000" w:themeColor="text1"/>
          <w:sz w:val="28"/>
          <w:szCs w:val="28"/>
        </w:rPr>
        <w:t xml:space="preserve"> </w:t>
      </w:r>
      <w:r>
        <w:rPr>
          <w:color w:val="000000" w:themeColor="text1"/>
          <w:sz w:val="28"/>
          <w:szCs w:val="28"/>
        </w:rPr>
        <w:br/>
      </w:r>
      <w:r w:rsidRPr="00BA4ECB">
        <w:rPr>
          <w:color w:val="000000" w:themeColor="text1"/>
          <w:sz w:val="28"/>
          <w:szCs w:val="28"/>
        </w:rPr>
        <w:t xml:space="preserve">и подписанный посредством электронно-цифровой подписи в информационной системе уполномоченного органа по делам архитектурной, градостроительной </w:t>
      </w:r>
      <w:r>
        <w:rPr>
          <w:color w:val="000000" w:themeColor="text1"/>
          <w:sz w:val="28"/>
          <w:szCs w:val="28"/>
        </w:rPr>
        <w:br/>
      </w:r>
      <w:r w:rsidRPr="00BA4ECB">
        <w:rPr>
          <w:color w:val="000000" w:themeColor="text1"/>
          <w:sz w:val="28"/>
          <w:szCs w:val="28"/>
        </w:rPr>
        <w:t>и строительной деятельности Республики Казахстан, либо отказать в принятии работ с указанием аргументированны</w:t>
      </w:r>
      <w:r w:rsidRPr="00BA4ECB">
        <w:rPr>
          <w:color w:val="000000" w:themeColor="text1"/>
          <w:sz w:val="28"/>
          <w:szCs w:val="28"/>
        </w:rPr>
        <w:t>х обоснований ее непринятия в сроки, установленные пунктом 352 Правил осуществления закупок;</w:t>
      </w:r>
    </w:p>
    <w:p w14:paraId="463333E9"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5) после утверждения акта выполненных работ, сформированного </w:t>
      </w:r>
      <w:r>
        <w:rPr>
          <w:color w:val="000000" w:themeColor="text1"/>
          <w:sz w:val="28"/>
          <w:szCs w:val="28"/>
        </w:rPr>
        <w:br/>
      </w:r>
      <w:r w:rsidRPr="00BA4ECB">
        <w:rPr>
          <w:color w:val="000000" w:themeColor="text1"/>
          <w:sz w:val="28"/>
          <w:szCs w:val="28"/>
        </w:rPr>
        <w:t xml:space="preserve">и подписанного посредством электронно-цифровой подписи </w:t>
      </w:r>
    </w:p>
    <w:p w14:paraId="355B3A67"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в информационной системе уполномоченного орга</w:t>
      </w:r>
      <w:r w:rsidRPr="00BA4ECB">
        <w:rPr>
          <w:color w:val="000000" w:themeColor="text1"/>
          <w:sz w:val="28"/>
          <w:szCs w:val="28"/>
        </w:rPr>
        <w:t xml:space="preserve">на по делам архитектурной, градостроительной и строительной деятельности РК, принять счет-фактуру, выписанную Подрядчиком в электронной форме посредством информационной системы электронных счетов-фактур в соответствии </w:t>
      </w:r>
      <w:r>
        <w:rPr>
          <w:color w:val="000000" w:themeColor="text1"/>
          <w:sz w:val="28"/>
          <w:szCs w:val="28"/>
        </w:rPr>
        <w:br/>
      </w:r>
      <w:r w:rsidRPr="00BA4ECB">
        <w:rPr>
          <w:color w:val="000000" w:themeColor="text1"/>
          <w:sz w:val="28"/>
          <w:szCs w:val="28"/>
        </w:rPr>
        <w:t>с Правилами выписки счет-фактуры в эл</w:t>
      </w:r>
      <w:r w:rsidRPr="00BA4ECB">
        <w:rPr>
          <w:color w:val="000000" w:themeColor="text1"/>
          <w:sz w:val="28"/>
          <w:szCs w:val="28"/>
        </w:rPr>
        <w:t>ектронной форме в информационной системе электронных счетов-фактур;</w:t>
      </w:r>
    </w:p>
    <w:p w14:paraId="07DC4335"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6) произвести оплату в порядке и сроки, установленные настоящим Договором;</w:t>
      </w:r>
    </w:p>
    <w:p w14:paraId="280B0E2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7) до начала производственных работ передать Подрядчику все необходимые документы в соответствии с Правилами орга</w:t>
      </w:r>
      <w:r w:rsidRPr="00BA4ECB">
        <w:rPr>
          <w:color w:val="000000" w:themeColor="text1"/>
          <w:sz w:val="28"/>
          <w:szCs w:val="28"/>
        </w:rPr>
        <w:t xml:space="preserve">низации деятельности </w:t>
      </w:r>
      <w:r>
        <w:rPr>
          <w:color w:val="000000" w:themeColor="text1"/>
          <w:sz w:val="28"/>
          <w:szCs w:val="28"/>
        </w:rPr>
        <w:br/>
      </w:r>
      <w:r w:rsidRPr="00BA4ECB">
        <w:rPr>
          <w:color w:val="000000" w:themeColor="text1"/>
          <w:sz w:val="28"/>
          <w:szCs w:val="28"/>
        </w:rPr>
        <w:t>и осуществления функций заказчика (застройщика), утвержденными приказом Министра национальной экономики Республики Казахстан от 19 марта 2015 года № 229 (зарегистрирован в Реестре государственной регистрации нормативных правовых актов</w:t>
      </w:r>
      <w:r w:rsidRPr="00BA4ECB">
        <w:rPr>
          <w:color w:val="000000" w:themeColor="text1"/>
          <w:sz w:val="28"/>
          <w:szCs w:val="28"/>
        </w:rPr>
        <w:t xml:space="preserve"> за № 10795);</w:t>
      </w:r>
    </w:p>
    <w:p w14:paraId="4B2B26C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8) при наличии достаточных бюджетных средств досрочно принять </w:t>
      </w:r>
      <w:r>
        <w:rPr>
          <w:color w:val="000000" w:themeColor="text1"/>
          <w:sz w:val="28"/>
          <w:szCs w:val="28"/>
        </w:rPr>
        <w:br/>
      </w:r>
      <w:r w:rsidRPr="00BA4ECB">
        <w:rPr>
          <w:color w:val="000000" w:themeColor="text1"/>
          <w:sz w:val="28"/>
          <w:szCs w:val="28"/>
        </w:rPr>
        <w:t xml:space="preserve">и произвести окончательную оплату за выполненные Работы в течение месяца со дня окончания выполнения работ, в соответствии с условиями Договора, </w:t>
      </w:r>
      <w:r>
        <w:rPr>
          <w:color w:val="000000" w:themeColor="text1"/>
          <w:sz w:val="28"/>
          <w:szCs w:val="28"/>
        </w:rPr>
        <w:br/>
      </w:r>
      <w:r w:rsidRPr="00BA4ECB">
        <w:rPr>
          <w:color w:val="000000" w:themeColor="text1"/>
          <w:sz w:val="28"/>
          <w:szCs w:val="28"/>
        </w:rPr>
        <w:t>в случае получения уведомления от</w:t>
      </w:r>
      <w:r w:rsidRPr="00BA4ECB">
        <w:rPr>
          <w:color w:val="000000" w:themeColor="text1"/>
          <w:sz w:val="28"/>
          <w:szCs w:val="28"/>
        </w:rPr>
        <w:t xml:space="preserve"> Подрядчика о досрочном выполнении Работ и готовности их к сдаче;</w:t>
      </w:r>
    </w:p>
    <w:p w14:paraId="517C02C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9) вернуть Подрядчику внесенное обеспечение возврата аванса (предоплаты) в течение 10 (десяти) рабочих дней с даты полного и надлежащего исполнения им своих обязательств по Договору на сумму полученной от Заказчика предоплаты;</w:t>
      </w:r>
    </w:p>
    <w:p w14:paraId="1D84502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lastRenderedPageBreak/>
        <w:t>10) вернуть Подрядчику внесен</w:t>
      </w:r>
      <w:r w:rsidRPr="00BA4ECB">
        <w:rPr>
          <w:color w:val="000000" w:themeColor="text1"/>
          <w:sz w:val="28"/>
          <w:szCs w:val="28"/>
        </w:rPr>
        <w:t xml:space="preserve">ное им обеспечение исполнения договора </w:t>
      </w:r>
      <w:r>
        <w:rPr>
          <w:color w:val="000000" w:themeColor="text1"/>
          <w:sz w:val="28"/>
          <w:szCs w:val="28"/>
        </w:rPr>
        <w:br/>
      </w:r>
      <w:r w:rsidRPr="00BA4ECB">
        <w:rPr>
          <w:color w:val="000000" w:themeColor="text1"/>
          <w:sz w:val="28"/>
          <w:szCs w:val="28"/>
        </w:rPr>
        <w:t>в течение 10 (десяти) рабочих дней с даты полного и надлежащего исполнения им своих обязательств по Договору.</w:t>
      </w:r>
    </w:p>
    <w:p w14:paraId="7803042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4.4. Заказчик вправе:</w:t>
      </w:r>
    </w:p>
    <w:p w14:paraId="26C2A01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 проверять качество выполненных Работ;</w:t>
      </w:r>
    </w:p>
    <w:p w14:paraId="1385338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 в случае досрочного выполнения Работ, За</w:t>
      </w:r>
      <w:r w:rsidRPr="00BA4ECB">
        <w:rPr>
          <w:color w:val="000000" w:themeColor="text1"/>
          <w:sz w:val="28"/>
          <w:szCs w:val="28"/>
        </w:rPr>
        <w:t xml:space="preserve">казчик вправе досрочно принять работы и оплатить за нее в соответствии с условиями Договора. Отказ </w:t>
      </w:r>
      <w:r>
        <w:rPr>
          <w:color w:val="000000" w:themeColor="text1"/>
          <w:sz w:val="28"/>
          <w:szCs w:val="28"/>
        </w:rPr>
        <w:br/>
      </w:r>
      <w:r w:rsidRPr="00BA4ECB">
        <w:rPr>
          <w:color w:val="000000" w:themeColor="text1"/>
          <w:sz w:val="28"/>
          <w:szCs w:val="28"/>
        </w:rPr>
        <w:t>в досрочном выполнении Работ допускается в случаях отсутствия возможности его принятия;</w:t>
      </w:r>
    </w:p>
    <w:p w14:paraId="7815B3D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3) требовать от Подрядчика оплату суммы выставленных пени, штрафа </w:t>
      </w:r>
      <w:r>
        <w:rPr>
          <w:color w:val="000000" w:themeColor="text1"/>
          <w:sz w:val="28"/>
          <w:szCs w:val="28"/>
        </w:rPr>
        <w:br/>
      </w:r>
      <w:r w:rsidRPr="00BA4ECB">
        <w:rPr>
          <w:color w:val="000000" w:themeColor="text1"/>
          <w:sz w:val="28"/>
          <w:szCs w:val="28"/>
        </w:rPr>
        <w:t>и</w:t>
      </w:r>
      <w:r w:rsidRPr="00BA4ECB">
        <w:rPr>
          <w:color w:val="000000" w:themeColor="text1"/>
          <w:sz w:val="28"/>
          <w:szCs w:val="28"/>
        </w:rPr>
        <w:t xml:space="preserve"> убытков;</w:t>
      </w:r>
    </w:p>
    <w:p w14:paraId="73A0AF4B"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4) отказаться от приемки Работ или определенной части Работ, </w:t>
      </w:r>
      <w:r>
        <w:rPr>
          <w:color w:val="000000" w:themeColor="text1"/>
          <w:sz w:val="28"/>
          <w:szCs w:val="28"/>
        </w:rPr>
        <w:br/>
      </w:r>
      <w:r w:rsidRPr="00BA4ECB">
        <w:rPr>
          <w:color w:val="000000" w:themeColor="text1"/>
          <w:sz w:val="28"/>
          <w:szCs w:val="28"/>
        </w:rPr>
        <w:t>не соответствующей требованиям Договора, с соответствующим уменьшением стоимости Договора;</w:t>
      </w:r>
    </w:p>
    <w:p w14:paraId="7671C40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5) расторгнуть Договор по основаниям, предусмотренным в Законе, и (или) Договоре;</w:t>
      </w:r>
    </w:p>
    <w:p w14:paraId="057972F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6) осуществ</w:t>
      </w:r>
      <w:r w:rsidRPr="00BA4ECB">
        <w:rPr>
          <w:color w:val="000000" w:themeColor="text1"/>
          <w:sz w:val="28"/>
          <w:szCs w:val="28"/>
        </w:rPr>
        <w:t xml:space="preserve">лять контроль и надзор за ходом и качеством выполняемых работ, соблюдением сроков их производства (графика), качеством предоставленных Подрядчиком материалов, а также правильностью использования Подрядчиком материалов Заказчика, не вмешиваясь при этом </w:t>
      </w:r>
      <w:r>
        <w:rPr>
          <w:color w:val="000000" w:themeColor="text1"/>
          <w:sz w:val="28"/>
          <w:szCs w:val="28"/>
        </w:rPr>
        <w:br/>
      </w:r>
      <w:r w:rsidRPr="00BA4ECB">
        <w:rPr>
          <w:color w:val="000000" w:themeColor="text1"/>
          <w:sz w:val="28"/>
          <w:szCs w:val="28"/>
        </w:rPr>
        <w:t>в о</w:t>
      </w:r>
      <w:r w:rsidRPr="00BA4ECB">
        <w:rPr>
          <w:color w:val="000000" w:themeColor="text1"/>
          <w:sz w:val="28"/>
          <w:szCs w:val="28"/>
        </w:rPr>
        <w:t>перативно-хозяйственную деятельность Подрядчика;</w:t>
      </w:r>
    </w:p>
    <w:p w14:paraId="1F3D544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7) предъявлять Подрядчику требования, связанные с ненадлежащим качеством результата работы;</w:t>
      </w:r>
    </w:p>
    <w:p w14:paraId="0ED66DF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8) вносить изменения в техническую документацию по строительству.</w:t>
      </w:r>
    </w:p>
    <w:p w14:paraId="5344D46D"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12962893"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t>Глава 5. Проверка Работ на соответствие техничес</w:t>
      </w:r>
      <w:r w:rsidRPr="00BA4ECB">
        <w:rPr>
          <w:color w:val="000000" w:themeColor="text1"/>
          <w:sz w:val="28"/>
          <w:szCs w:val="28"/>
        </w:rPr>
        <w:t xml:space="preserve">кой спецификации </w:t>
      </w:r>
      <w:r>
        <w:rPr>
          <w:color w:val="000000" w:themeColor="text1"/>
          <w:sz w:val="28"/>
          <w:szCs w:val="28"/>
        </w:rPr>
        <w:br/>
      </w:r>
      <w:r w:rsidRPr="00BA4ECB">
        <w:rPr>
          <w:color w:val="000000" w:themeColor="text1"/>
          <w:sz w:val="28"/>
          <w:szCs w:val="28"/>
        </w:rPr>
        <w:t>и (или) проектно-сметной документации</w:t>
      </w:r>
    </w:p>
    <w:p w14:paraId="259F541D"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6C6AA5A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5.1. Заказчик или его представители могут проводить контроль и проверку выполненных работ на предмет соответствия требованиям, указанным </w:t>
      </w:r>
      <w:r>
        <w:rPr>
          <w:color w:val="000000" w:themeColor="text1"/>
          <w:sz w:val="28"/>
          <w:szCs w:val="28"/>
        </w:rPr>
        <w:br/>
      </w:r>
      <w:r w:rsidRPr="00BA4ECB">
        <w:rPr>
          <w:color w:val="000000" w:themeColor="text1"/>
          <w:sz w:val="28"/>
          <w:szCs w:val="28"/>
        </w:rPr>
        <w:t>в технической спецификации и (или) проектно-сметной документации (приложение 2 к Договору). При этом все расходы по эт</w:t>
      </w:r>
      <w:r w:rsidRPr="00BA4ECB">
        <w:rPr>
          <w:color w:val="000000" w:themeColor="text1"/>
          <w:sz w:val="28"/>
          <w:szCs w:val="28"/>
        </w:rPr>
        <w:t>им проверкам несет Подрядчик. Заказчик должен в письменном виде своевременно уведомить Подрядчика о своих представителях, определенных для этих целей.</w:t>
      </w:r>
    </w:p>
    <w:p w14:paraId="52624F6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5.2. Работы, выполняемые в рамках настоящего Договора, должны соответствовать требованиям, указанным в пр</w:t>
      </w:r>
      <w:r w:rsidRPr="00BA4ECB">
        <w:rPr>
          <w:color w:val="000000" w:themeColor="text1"/>
          <w:sz w:val="28"/>
          <w:szCs w:val="28"/>
        </w:rPr>
        <w:t xml:space="preserve">иложениях к Договору, а также стандартам, указанным в технической спецификации и (или) </w:t>
      </w:r>
    </w:p>
    <w:p w14:paraId="208C60B5"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проектно-сметной документации.</w:t>
      </w:r>
    </w:p>
    <w:p w14:paraId="4466CE2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5.3. Если результаты выполненных Работ при проверке будут признаны </w:t>
      </w:r>
      <w:r>
        <w:rPr>
          <w:color w:val="000000" w:themeColor="text1"/>
          <w:sz w:val="28"/>
          <w:szCs w:val="28"/>
        </w:rPr>
        <w:br/>
      </w:r>
      <w:r w:rsidRPr="00BA4ECB">
        <w:rPr>
          <w:color w:val="000000" w:themeColor="text1"/>
          <w:sz w:val="28"/>
          <w:szCs w:val="28"/>
        </w:rPr>
        <w:t xml:space="preserve">не соответствующими требованиям, указанным в приложениях к Договору, </w:t>
      </w:r>
      <w:r>
        <w:rPr>
          <w:color w:val="000000" w:themeColor="text1"/>
          <w:sz w:val="28"/>
          <w:szCs w:val="28"/>
        </w:rPr>
        <w:br/>
      </w:r>
      <w:r w:rsidRPr="00BA4ECB">
        <w:rPr>
          <w:color w:val="000000" w:themeColor="text1"/>
          <w:sz w:val="28"/>
          <w:szCs w:val="28"/>
        </w:rPr>
        <w:t xml:space="preserve">а также стандартам, указанным в технической спецификации и (или) </w:t>
      </w:r>
      <w:r>
        <w:rPr>
          <w:color w:val="000000" w:themeColor="text1"/>
          <w:sz w:val="28"/>
          <w:szCs w:val="28"/>
        </w:rPr>
        <w:br/>
      </w:r>
      <w:r w:rsidRPr="00BA4ECB">
        <w:rPr>
          <w:color w:val="000000" w:themeColor="text1"/>
          <w:sz w:val="28"/>
          <w:szCs w:val="28"/>
        </w:rPr>
        <w:t xml:space="preserve">проектно-сметной документации (приложение 2 к Договору), Подрядчик принимает меры по устранению несоответствий требованиям технической </w:t>
      </w:r>
      <w:r w:rsidRPr="00BA4ECB">
        <w:rPr>
          <w:color w:val="000000" w:themeColor="text1"/>
          <w:sz w:val="28"/>
          <w:szCs w:val="28"/>
        </w:rPr>
        <w:lastRenderedPageBreak/>
        <w:t>спецификации и (или) проектно-сметной документации, бе</w:t>
      </w:r>
      <w:r w:rsidRPr="00BA4ECB">
        <w:rPr>
          <w:color w:val="000000" w:themeColor="text1"/>
          <w:sz w:val="28"/>
          <w:szCs w:val="28"/>
        </w:rPr>
        <w:t>з каких-либо дополнительных затрат со стороны Заказчика, в течение &lt;</w:t>
      </w:r>
      <w:proofErr w:type="spellStart"/>
      <w:r w:rsidRPr="00BA4ECB">
        <w:rPr>
          <w:color w:val="000000" w:themeColor="text1"/>
          <w:sz w:val="28"/>
          <w:szCs w:val="28"/>
        </w:rPr>
        <w:t>cрок</w:t>
      </w:r>
      <w:proofErr w:type="spellEnd"/>
      <w:r w:rsidRPr="00BA4ECB">
        <w:rPr>
          <w:color w:val="000000" w:themeColor="text1"/>
          <w:sz w:val="28"/>
          <w:szCs w:val="28"/>
        </w:rPr>
        <w:t xml:space="preserve"> устранения несоответствий&gt; с момента проверки.</w:t>
      </w:r>
    </w:p>
    <w:p w14:paraId="36FEA1A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5.4. При проверке Работ на соответствие технической спецификации и (или) проектно-сметной документации инспекторам Заказчика должны быть</w:t>
      </w:r>
      <w:r w:rsidRPr="00BA4ECB">
        <w:rPr>
          <w:color w:val="000000" w:themeColor="text1"/>
          <w:sz w:val="28"/>
          <w:szCs w:val="28"/>
        </w:rPr>
        <w:t xml:space="preserve">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618D53F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5.5. Ни один вышеуказанный пункт не освобождает Подрядчика от других обязатель</w:t>
      </w:r>
      <w:r w:rsidRPr="00BA4ECB">
        <w:rPr>
          <w:color w:val="000000" w:themeColor="text1"/>
          <w:sz w:val="28"/>
          <w:szCs w:val="28"/>
        </w:rPr>
        <w:t>ств по Договору.</w:t>
      </w:r>
    </w:p>
    <w:p w14:paraId="05DA4C8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w:t>
      </w:r>
    </w:p>
    <w:p w14:paraId="22B76456"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70910A09"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t>Глава 6. Порядок сдачи и приемки работ</w:t>
      </w:r>
    </w:p>
    <w:p w14:paraId="073AF076"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7B2795A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6.1. Работа считается выполненной при условии полной сдачи Подрядчиком Работ Заказчику в точном соответствии требованиям, указанным </w:t>
      </w:r>
      <w:r>
        <w:rPr>
          <w:color w:val="000000" w:themeColor="text1"/>
          <w:sz w:val="28"/>
          <w:szCs w:val="28"/>
        </w:rPr>
        <w:br/>
      </w:r>
      <w:r w:rsidRPr="00BA4ECB">
        <w:rPr>
          <w:color w:val="000000" w:themeColor="text1"/>
          <w:sz w:val="28"/>
          <w:szCs w:val="28"/>
        </w:rPr>
        <w:t>в приложениях к настоящему Договору.</w:t>
      </w:r>
    </w:p>
    <w:p w14:paraId="38A485F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6.2. Подрядчик при приемке/сдаче выполненных работ предоставляет Заказчику следующие д</w:t>
      </w:r>
      <w:r w:rsidRPr="00BA4ECB">
        <w:rPr>
          <w:color w:val="000000" w:themeColor="text1"/>
          <w:sz w:val="28"/>
          <w:szCs w:val="28"/>
        </w:rPr>
        <w:t>окументы:</w:t>
      </w:r>
    </w:p>
    <w:p w14:paraId="1AB39F4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 если работы выполнены из материалов и оборудования казахстанского происхождения, то предоставляется оригинал или копия установленного образца, или заверенная уполномоченной организацией копия, или электронная копия Сертификата о происхождении </w:t>
      </w:r>
      <w:r w:rsidRPr="00BA4ECB">
        <w:rPr>
          <w:color w:val="000000" w:themeColor="text1"/>
          <w:sz w:val="28"/>
          <w:szCs w:val="28"/>
        </w:rPr>
        <w:t xml:space="preserve">товара «СТ-KZ», выданного </w:t>
      </w:r>
      <w:r>
        <w:rPr>
          <w:color w:val="000000" w:themeColor="text1"/>
          <w:sz w:val="28"/>
          <w:szCs w:val="28"/>
        </w:rPr>
        <w:br/>
      </w:r>
      <w:r w:rsidRPr="00BA4ECB">
        <w:rPr>
          <w:color w:val="000000" w:themeColor="text1"/>
          <w:sz w:val="28"/>
          <w:szCs w:val="28"/>
        </w:rPr>
        <w:t xml:space="preserve">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w:t>
      </w:r>
    </w:p>
    <w:p w14:paraId="77F35FFB"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о происхождении товара и отмене его дейс</w:t>
      </w:r>
      <w:r w:rsidRPr="00BA4ECB">
        <w:rPr>
          <w:color w:val="000000" w:themeColor="text1"/>
          <w:sz w:val="28"/>
          <w:szCs w:val="28"/>
        </w:rPr>
        <w:t>твия, установлении форм сертификата по определению страны происхождения товара, утвержденными приказом Министра торговли и интеграции Республики Казахстан от 13 июля 2021 года № 454-НҚ (зарегистрирован в Реестре государственной регистрации нормативных прав</w:t>
      </w:r>
      <w:r w:rsidRPr="00BA4ECB">
        <w:rPr>
          <w:color w:val="000000" w:themeColor="text1"/>
          <w:sz w:val="28"/>
          <w:szCs w:val="28"/>
        </w:rPr>
        <w:t xml:space="preserve">овых актов за №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w:t>
      </w:r>
      <w:r>
        <w:rPr>
          <w:color w:val="000000" w:themeColor="text1"/>
          <w:sz w:val="28"/>
          <w:szCs w:val="28"/>
        </w:rPr>
        <w:br/>
      </w:r>
      <w:r w:rsidRPr="00BA4ECB">
        <w:rPr>
          <w:color w:val="000000" w:themeColor="text1"/>
          <w:sz w:val="28"/>
          <w:szCs w:val="28"/>
        </w:rPr>
        <w:t>и отмене его действия);</w:t>
      </w:r>
    </w:p>
    <w:p w14:paraId="4EB6088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 если работы выполнены из мат</w:t>
      </w:r>
      <w:r w:rsidRPr="00BA4ECB">
        <w:rPr>
          <w:color w:val="000000" w:themeColor="text1"/>
          <w:sz w:val="28"/>
          <w:szCs w:val="28"/>
        </w:rPr>
        <w:t xml:space="preserve">ериалов и оборудования иностранного происхождения – оригинал или копию соответствующего Сертификата </w:t>
      </w:r>
      <w:r>
        <w:rPr>
          <w:color w:val="000000" w:themeColor="text1"/>
          <w:sz w:val="28"/>
          <w:szCs w:val="28"/>
        </w:rPr>
        <w:br/>
      </w:r>
      <w:r w:rsidRPr="00BA4ECB">
        <w:rPr>
          <w:color w:val="000000" w:themeColor="text1"/>
          <w:sz w:val="28"/>
          <w:szCs w:val="28"/>
        </w:rPr>
        <w:t>о происхождении Товара, выданного уполномоченным органом (организацией) страны ввоза согласно требованиям действующих (ратифицированных) международных согл</w:t>
      </w:r>
      <w:r w:rsidRPr="00BA4ECB">
        <w:rPr>
          <w:color w:val="000000" w:themeColor="text1"/>
          <w:sz w:val="28"/>
          <w:szCs w:val="28"/>
        </w:rPr>
        <w:t>ашений (договоров) и (или) правил определения страны происхождения, установленных в одностороннем порядке страной (союзом) вывоза товара.</w:t>
      </w:r>
    </w:p>
    <w:p w14:paraId="387330D7"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Требования настоящего пункта распространяются только на договоры </w:t>
      </w:r>
      <w:r>
        <w:rPr>
          <w:color w:val="000000" w:themeColor="text1"/>
          <w:sz w:val="28"/>
          <w:szCs w:val="28"/>
        </w:rPr>
        <w:br/>
      </w:r>
      <w:r w:rsidRPr="00BA4ECB">
        <w:rPr>
          <w:color w:val="000000" w:themeColor="text1"/>
          <w:sz w:val="28"/>
          <w:szCs w:val="28"/>
        </w:rPr>
        <w:t>о закупках, стоимость которых превышает тысячекратны</w:t>
      </w:r>
      <w:r w:rsidRPr="00BA4ECB">
        <w:rPr>
          <w:color w:val="000000" w:themeColor="text1"/>
          <w:sz w:val="28"/>
          <w:szCs w:val="28"/>
        </w:rPr>
        <w:t xml:space="preserve">й месячный расчетный </w:t>
      </w:r>
      <w:r w:rsidRPr="00BA4ECB">
        <w:rPr>
          <w:color w:val="000000" w:themeColor="text1"/>
          <w:sz w:val="28"/>
          <w:szCs w:val="28"/>
        </w:rPr>
        <w:lastRenderedPageBreak/>
        <w:t xml:space="preserve">показатель, установленный на соответствующий финансовый год законом </w:t>
      </w:r>
      <w:r>
        <w:rPr>
          <w:color w:val="000000" w:themeColor="text1"/>
          <w:sz w:val="28"/>
          <w:szCs w:val="28"/>
        </w:rPr>
        <w:br/>
      </w:r>
      <w:r w:rsidRPr="00BA4ECB">
        <w:rPr>
          <w:color w:val="000000" w:themeColor="text1"/>
          <w:sz w:val="28"/>
          <w:szCs w:val="28"/>
        </w:rPr>
        <w:t>о республиканском бюджете.</w:t>
      </w:r>
    </w:p>
    <w:p w14:paraId="3625683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6.3. Приемка работ по разработке проектной (проектно-сметной) документации осуществляется при полном соответствии с заданием </w:t>
      </w:r>
      <w:r>
        <w:rPr>
          <w:color w:val="000000" w:themeColor="text1"/>
          <w:sz w:val="28"/>
          <w:szCs w:val="28"/>
        </w:rPr>
        <w:br/>
      </w:r>
      <w:r w:rsidRPr="00BA4ECB">
        <w:rPr>
          <w:color w:val="000000" w:themeColor="text1"/>
          <w:sz w:val="28"/>
          <w:szCs w:val="28"/>
        </w:rPr>
        <w:t>на проектиров</w:t>
      </w:r>
      <w:r w:rsidRPr="00BA4ECB">
        <w:rPr>
          <w:color w:val="000000" w:themeColor="text1"/>
          <w:sz w:val="28"/>
          <w:szCs w:val="28"/>
        </w:rPr>
        <w:t xml:space="preserve">ание, утвержденного заказчиком, материалов по выбору и отводу (разрешению на использование) земельного участка (площадки, трассы), технических условий инженерного и коммунального обеспечения объекта, результатов инженерных изысканий, иных исходных данных, </w:t>
      </w:r>
      <w:r w:rsidRPr="00BA4ECB">
        <w:rPr>
          <w:color w:val="000000" w:themeColor="text1"/>
          <w:sz w:val="28"/>
          <w:szCs w:val="28"/>
        </w:rPr>
        <w:t xml:space="preserve">включая результаты предпроектной деятельности заказчика, а также </w:t>
      </w:r>
      <w:r>
        <w:rPr>
          <w:color w:val="000000" w:themeColor="text1"/>
          <w:sz w:val="28"/>
          <w:szCs w:val="28"/>
        </w:rPr>
        <w:br/>
      </w:r>
      <w:r w:rsidRPr="00BA4ECB">
        <w:rPr>
          <w:color w:val="000000" w:themeColor="text1"/>
          <w:sz w:val="28"/>
          <w:szCs w:val="28"/>
        </w:rPr>
        <w:t>с архитектурно-планировочным заданием местных исполнительных органов городов республиканского значения, столицы, районов (городов областного значения).</w:t>
      </w:r>
    </w:p>
    <w:p w14:paraId="541CFEF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Приемка и ввод в эксплуатацию построен</w:t>
      </w:r>
      <w:r w:rsidRPr="00BA4ECB">
        <w:rPr>
          <w:color w:val="000000" w:themeColor="text1"/>
          <w:sz w:val="28"/>
          <w:szCs w:val="28"/>
        </w:rPr>
        <w:t xml:space="preserve">ного объекта производятся Заказчиком при его полной готовности в соответствии с утвержденным проектом и наличием декларации о соответствии, заключений о качестве </w:t>
      </w:r>
      <w:r>
        <w:rPr>
          <w:color w:val="000000" w:themeColor="text1"/>
          <w:sz w:val="28"/>
          <w:szCs w:val="28"/>
        </w:rPr>
        <w:br/>
      </w:r>
      <w:r w:rsidRPr="00BA4ECB">
        <w:rPr>
          <w:color w:val="000000" w:themeColor="text1"/>
          <w:sz w:val="28"/>
          <w:szCs w:val="28"/>
        </w:rPr>
        <w:t xml:space="preserve">строительно-монтажных работ и соответствии выполненных работ утвержденному проекту, согласно </w:t>
      </w:r>
      <w:r w:rsidRPr="00BA4ECB">
        <w:rPr>
          <w:color w:val="000000" w:themeColor="text1"/>
          <w:sz w:val="28"/>
          <w:szCs w:val="28"/>
        </w:rPr>
        <w:t xml:space="preserve">Гражданскому кодексу и Закона </w:t>
      </w:r>
      <w:r>
        <w:rPr>
          <w:color w:val="000000" w:themeColor="text1"/>
          <w:sz w:val="28"/>
          <w:szCs w:val="28"/>
        </w:rPr>
        <w:br/>
      </w:r>
      <w:r w:rsidRPr="00BA4ECB">
        <w:rPr>
          <w:color w:val="000000" w:themeColor="text1"/>
          <w:sz w:val="28"/>
          <w:szCs w:val="28"/>
        </w:rPr>
        <w:t xml:space="preserve">«Об архитектурной, градостроительной и строительной деятельности </w:t>
      </w:r>
      <w:r>
        <w:rPr>
          <w:color w:val="000000" w:themeColor="text1"/>
          <w:sz w:val="28"/>
          <w:szCs w:val="28"/>
        </w:rPr>
        <w:br/>
      </w:r>
      <w:r w:rsidRPr="00BA4ECB">
        <w:rPr>
          <w:color w:val="000000" w:themeColor="text1"/>
          <w:sz w:val="28"/>
          <w:szCs w:val="28"/>
        </w:rPr>
        <w:t>в Республики Казахстан».</w:t>
      </w:r>
    </w:p>
    <w:p w14:paraId="776D5D6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6.4. Приемка построенного объекта в эксплуатацию оформляется утвержденным Заказчиком Актом приемки построенного объекта </w:t>
      </w:r>
      <w:r>
        <w:rPr>
          <w:color w:val="000000" w:themeColor="text1"/>
          <w:sz w:val="28"/>
          <w:szCs w:val="28"/>
        </w:rPr>
        <w:br/>
      </w:r>
      <w:r w:rsidRPr="00BA4ECB">
        <w:rPr>
          <w:color w:val="000000" w:themeColor="text1"/>
          <w:sz w:val="28"/>
          <w:szCs w:val="28"/>
        </w:rPr>
        <w:t>в эксплуатаци</w:t>
      </w:r>
      <w:r w:rsidRPr="00BA4ECB">
        <w:rPr>
          <w:color w:val="000000" w:themeColor="text1"/>
          <w:sz w:val="28"/>
          <w:szCs w:val="28"/>
        </w:rPr>
        <w:t>ю. Дата подписания акта приемки объекта в эксплуатацию считается датой его утверждения и датой ввода объекта в эксплуатацию. Акт приемки построенного объекта в эксплуатацию подписывается Заказчиком, Подрядчиком, лицами, осуществляющими технический и авторс</w:t>
      </w:r>
      <w:r w:rsidRPr="00BA4ECB">
        <w:rPr>
          <w:color w:val="000000" w:themeColor="text1"/>
          <w:sz w:val="28"/>
          <w:szCs w:val="28"/>
        </w:rPr>
        <w:t xml:space="preserve">кий надзоры, </w:t>
      </w:r>
      <w:r>
        <w:rPr>
          <w:color w:val="000000" w:themeColor="text1"/>
          <w:sz w:val="28"/>
          <w:szCs w:val="28"/>
        </w:rPr>
        <w:br/>
      </w:r>
      <w:r w:rsidRPr="00BA4ECB">
        <w:rPr>
          <w:color w:val="000000" w:themeColor="text1"/>
          <w:sz w:val="28"/>
          <w:szCs w:val="28"/>
        </w:rPr>
        <w:t>на основании декларации о соответствии и заключений о соответствии выполненных работ проекту и качестве строительно-монтажных работ.</w:t>
      </w:r>
    </w:p>
    <w:p w14:paraId="39A45FC7"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6.5. Приемка объекта от Подрядчика осуществляется заказчиком совместно </w:t>
      </w:r>
      <w:r>
        <w:rPr>
          <w:color w:val="000000" w:themeColor="text1"/>
          <w:sz w:val="28"/>
          <w:szCs w:val="28"/>
        </w:rPr>
        <w:br/>
      </w:r>
      <w:r w:rsidRPr="00BA4ECB">
        <w:rPr>
          <w:color w:val="000000" w:themeColor="text1"/>
          <w:sz w:val="28"/>
          <w:szCs w:val="28"/>
        </w:rPr>
        <w:t xml:space="preserve">с техническим и авторским надзорами. </w:t>
      </w:r>
      <w:r w:rsidRPr="00BA4ECB">
        <w:rPr>
          <w:color w:val="000000" w:themeColor="text1"/>
          <w:sz w:val="28"/>
          <w:szCs w:val="28"/>
        </w:rPr>
        <w:t>После получения от Подрядчика письменного извещения о готовности объекта к приемке в эксплуатацию заказчик осуществляет приемку объекта в эксплуатацию.</w:t>
      </w:r>
    </w:p>
    <w:p w14:paraId="71FB33C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6.6. Подрядчик и лица, осуществляющие технический и авторский надзоры, в течение 3 (трех) рабочих дней с</w:t>
      </w:r>
      <w:r w:rsidRPr="00BA4ECB">
        <w:rPr>
          <w:color w:val="000000" w:themeColor="text1"/>
          <w:sz w:val="28"/>
          <w:szCs w:val="28"/>
        </w:rPr>
        <w:t xml:space="preserve">о дня получения запроса от Заказчика представляют декларацию о соответствии, заключения о качестве </w:t>
      </w:r>
      <w:r>
        <w:rPr>
          <w:color w:val="000000" w:themeColor="text1"/>
          <w:sz w:val="28"/>
          <w:szCs w:val="28"/>
        </w:rPr>
        <w:br/>
      </w:r>
      <w:r w:rsidRPr="00BA4ECB">
        <w:rPr>
          <w:color w:val="000000" w:themeColor="text1"/>
          <w:sz w:val="28"/>
          <w:szCs w:val="28"/>
        </w:rPr>
        <w:t>строительно-монтажных работ и соответствии выполненных работ проекту либо отрицательные заключения.</w:t>
      </w:r>
    </w:p>
    <w:p w14:paraId="4CFE350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6.7. Заказчик на основании декларации о соответствии, за</w:t>
      </w:r>
      <w:r w:rsidRPr="00BA4ECB">
        <w:rPr>
          <w:color w:val="000000" w:themeColor="text1"/>
          <w:sz w:val="28"/>
          <w:szCs w:val="28"/>
        </w:rPr>
        <w:t xml:space="preserve">ключений </w:t>
      </w:r>
      <w:r>
        <w:rPr>
          <w:color w:val="000000" w:themeColor="text1"/>
          <w:sz w:val="28"/>
          <w:szCs w:val="28"/>
        </w:rPr>
        <w:br/>
      </w:r>
      <w:r w:rsidRPr="00BA4ECB">
        <w:rPr>
          <w:color w:val="000000" w:themeColor="text1"/>
          <w:sz w:val="28"/>
          <w:szCs w:val="28"/>
        </w:rPr>
        <w:t xml:space="preserve">о качестве строительно-монтажных работ и соответствии выполненных работ проекту совместно с Подрядчиком, лицами, осуществляющими технический </w:t>
      </w:r>
      <w:r>
        <w:rPr>
          <w:color w:val="000000" w:themeColor="text1"/>
          <w:sz w:val="28"/>
          <w:szCs w:val="28"/>
        </w:rPr>
        <w:br/>
      </w:r>
      <w:r w:rsidRPr="00BA4ECB">
        <w:rPr>
          <w:color w:val="000000" w:themeColor="text1"/>
          <w:sz w:val="28"/>
          <w:szCs w:val="28"/>
        </w:rPr>
        <w:t>и авторский надзоры, обязан проверить исполнительную техническую документацию на предмет наличия и компл</w:t>
      </w:r>
      <w:r w:rsidRPr="00BA4ECB">
        <w:rPr>
          <w:color w:val="000000" w:themeColor="text1"/>
          <w:sz w:val="28"/>
          <w:szCs w:val="28"/>
        </w:rPr>
        <w:t xml:space="preserve">ектности, осмотреть и принять </w:t>
      </w:r>
      <w:r w:rsidRPr="00BA4ECB">
        <w:rPr>
          <w:color w:val="000000" w:themeColor="text1"/>
          <w:sz w:val="28"/>
          <w:szCs w:val="28"/>
        </w:rPr>
        <w:lastRenderedPageBreak/>
        <w:t>объект в эксплуатацию по соответствующему акту (провести окончательную проверку объекта на готовность к приемке в эксплуатацию).</w:t>
      </w:r>
    </w:p>
    <w:p w14:paraId="4F444DC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В случае выявления нарушений утвержденных проектных решений </w:t>
      </w:r>
      <w:r>
        <w:rPr>
          <w:color w:val="000000" w:themeColor="text1"/>
          <w:sz w:val="28"/>
          <w:szCs w:val="28"/>
        </w:rPr>
        <w:br/>
      </w:r>
      <w:r w:rsidRPr="00BA4ECB">
        <w:rPr>
          <w:color w:val="000000" w:themeColor="text1"/>
          <w:sz w:val="28"/>
          <w:szCs w:val="28"/>
        </w:rPr>
        <w:t>и государственных (межгосударственны</w:t>
      </w:r>
      <w:r w:rsidRPr="00BA4ECB">
        <w:rPr>
          <w:color w:val="000000" w:themeColor="text1"/>
          <w:sz w:val="28"/>
          <w:szCs w:val="28"/>
        </w:rPr>
        <w:t>х) нормативов, а также при наличии отрицательных заключений Заказчик принимает объект в эксплуатацию после устранения Подрядчиком (генеральным Подрядчиком) нарушений.</w:t>
      </w:r>
    </w:p>
    <w:p w14:paraId="0A6923D7"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При устранении выявленных нарушений приемка объекта в эксплуатацию осуществляется в установленном порядке Главой 6. (Порядок сдачи и приемки работ).</w:t>
      </w:r>
    </w:p>
    <w:p w14:paraId="7E90A05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6.8. Предоставление Заказчику проектной (проектно-сметной) документации, декларации о соответствии, заключе</w:t>
      </w:r>
      <w:r w:rsidRPr="00BA4ECB">
        <w:rPr>
          <w:color w:val="000000" w:themeColor="text1"/>
          <w:sz w:val="28"/>
          <w:szCs w:val="28"/>
        </w:rPr>
        <w:t xml:space="preserve">ний о качестве строительно-монтажных работ и соответствии выполненных работ проекту не снимает </w:t>
      </w:r>
      <w:r>
        <w:rPr>
          <w:color w:val="000000" w:themeColor="text1"/>
          <w:sz w:val="28"/>
          <w:szCs w:val="28"/>
        </w:rPr>
        <w:br/>
      </w:r>
      <w:r w:rsidRPr="00BA4ECB">
        <w:rPr>
          <w:color w:val="000000" w:themeColor="text1"/>
          <w:sz w:val="28"/>
          <w:szCs w:val="28"/>
        </w:rPr>
        <w:t xml:space="preserve">с исполнителей подряда на проектные и строительно-монтажные работы, с лиц, осуществляющих технический и авторский надзоры, ответственности </w:t>
      </w:r>
      <w:r>
        <w:rPr>
          <w:color w:val="000000" w:themeColor="text1"/>
          <w:sz w:val="28"/>
          <w:szCs w:val="28"/>
        </w:rPr>
        <w:br/>
      </w:r>
      <w:r w:rsidRPr="00BA4ECB">
        <w:rPr>
          <w:color w:val="000000" w:themeColor="text1"/>
          <w:sz w:val="28"/>
          <w:szCs w:val="28"/>
        </w:rPr>
        <w:t>за выполненные работ</w:t>
      </w:r>
      <w:r w:rsidRPr="00BA4ECB">
        <w:rPr>
          <w:color w:val="000000" w:themeColor="text1"/>
          <w:sz w:val="28"/>
          <w:szCs w:val="28"/>
        </w:rPr>
        <w:t>ы при проектировании, строительстве, приемке и вводе объекта в эксплуатацию;</w:t>
      </w:r>
    </w:p>
    <w:p w14:paraId="0D63C3A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6.9. Сдача выполненных Подрядчиком Работ в соответствии </w:t>
      </w:r>
      <w:r>
        <w:rPr>
          <w:color w:val="000000" w:themeColor="text1"/>
          <w:sz w:val="28"/>
          <w:szCs w:val="28"/>
        </w:rPr>
        <w:br/>
      </w:r>
      <w:r w:rsidRPr="00BA4ECB">
        <w:rPr>
          <w:color w:val="000000" w:themeColor="text1"/>
          <w:sz w:val="28"/>
          <w:szCs w:val="28"/>
        </w:rPr>
        <w:t>с утвержденной проектно-сметной документацией и подтвержденных авторским и техническим надзором осуществляется ежемесячно,</w:t>
      </w:r>
      <w:r w:rsidRPr="00BA4ECB">
        <w:rPr>
          <w:color w:val="000000" w:themeColor="text1"/>
          <w:sz w:val="28"/>
          <w:szCs w:val="28"/>
        </w:rPr>
        <w:t xml:space="preserve"> но не позднее 25 числа отчетного месяца, по факту выполнения работ и оформляется подписываемым Сторонами Актом выполненных работ сформированным и подписанным посредством </w:t>
      </w:r>
      <w:r>
        <w:rPr>
          <w:color w:val="000000" w:themeColor="text1"/>
          <w:sz w:val="28"/>
          <w:szCs w:val="28"/>
        </w:rPr>
        <w:br/>
      </w:r>
      <w:r w:rsidRPr="00BA4ECB">
        <w:rPr>
          <w:color w:val="000000" w:themeColor="text1"/>
          <w:sz w:val="28"/>
          <w:szCs w:val="28"/>
        </w:rPr>
        <w:t>электронно-цифровой подписи в информационной системе уполномоченного органа по делам</w:t>
      </w:r>
      <w:r w:rsidRPr="00BA4ECB">
        <w:rPr>
          <w:color w:val="000000" w:themeColor="text1"/>
          <w:sz w:val="28"/>
          <w:szCs w:val="28"/>
        </w:rPr>
        <w:t xml:space="preserve"> архитектурной, градостроительной и строительной деятельности Республики Казахстан и Справка о стоимости выполненных работ и затрат.</w:t>
      </w:r>
    </w:p>
    <w:p w14:paraId="4756CC24"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67E26A6D"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t>Глава 7. Гарантии. Качество</w:t>
      </w:r>
    </w:p>
    <w:p w14:paraId="7419C045"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1AF20DC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7.1. Подрядчик гарантирует Заказчику, что материалы и оборудование, используемые при выполнен</w:t>
      </w:r>
      <w:r w:rsidRPr="00BA4ECB">
        <w:rPr>
          <w:color w:val="000000" w:themeColor="text1"/>
          <w:sz w:val="28"/>
          <w:szCs w:val="28"/>
        </w:rPr>
        <w:t xml:space="preserve">ии Работ по Договору, будут соответствовать требованиям, указанным в приложениях к Договору, а также, стандартам, указанным в технической спецификации и (или) проектно-сметной документации, что Работы будут выполнены без дефектов, снижающих </w:t>
      </w:r>
      <w:r>
        <w:rPr>
          <w:color w:val="000000" w:themeColor="text1"/>
          <w:sz w:val="28"/>
          <w:szCs w:val="28"/>
        </w:rPr>
        <w:br/>
      </w:r>
      <w:r w:rsidRPr="00BA4ECB">
        <w:rPr>
          <w:color w:val="000000" w:themeColor="text1"/>
          <w:sz w:val="28"/>
          <w:szCs w:val="28"/>
        </w:rPr>
        <w:t>их качество до</w:t>
      </w:r>
      <w:r w:rsidRPr="00BA4ECB">
        <w:rPr>
          <w:color w:val="000000" w:themeColor="text1"/>
          <w:sz w:val="28"/>
          <w:szCs w:val="28"/>
        </w:rPr>
        <w:t xml:space="preserve"> уровня, не соответствующего стандартам, указанным </w:t>
      </w:r>
      <w:r>
        <w:rPr>
          <w:color w:val="000000" w:themeColor="text1"/>
          <w:sz w:val="28"/>
          <w:szCs w:val="28"/>
        </w:rPr>
        <w:br/>
      </w:r>
      <w:r w:rsidRPr="00BA4ECB">
        <w:rPr>
          <w:color w:val="000000" w:themeColor="text1"/>
          <w:sz w:val="28"/>
          <w:szCs w:val="28"/>
        </w:rPr>
        <w:t>в технической спецификации и (или) проектно-сметной документации.</w:t>
      </w:r>
    </w:p>
    <w:p w14:paraId="53067429"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Работы, не соответствующие этим требованиям, в том числе содержащие недостаточно обоснованные и несанкционированные изменения признаются д</w:t>
      </w:r>
      <w:r w:rsidRPr="00BA4ECB">
        <w:rPr>
          <w:color w:val="000000" w:themeColor="text1"/>
          <w:sz w:val="28"/>
          <w:szCs w:val="28"/>
        </w:rPr>
        <w:t>ефектными.</w:t>
      </w:r>
    </w:p>
    <w:p w14:paraId="39A33AF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w:t>
      </w:r>
      <w:r w:rsidRPr="00BA4ECB">
        <w:rPr>
          <w:color w:val="000000" w:themeColor="text1"/>
          <w:sz w:val="28"/>
          <w:szCs w:val="28"/>
        </w:rPr>
        <w:t xml:space="preserve">ческого обслуживания, </w:t>
      </w:r>
      <w:r>
        <w:rPr>
          <w:color w:val="000000" w:themeColor="text1"/>
          <w:sz w:val="28"/>
          <w:szCs w:val="28"/>
        </w:rPr>
        <w:br/>
      </w:r>
      <w:r w:rsidRPr="00BA4ECB">
        <w:rPr>
          <w:color w:val="000000" w:themeColor="text1"/>
          <w:sz w:val="28"/>
          <w:szCs w:val="28"/>
        </w:rPr>
        <w:lastRenderedPageBreak/>
        <w:t>а также по причине допустимого износа или порчи оборудования при его нормальной эксплуатации, а также текущее обслуживание Объекта, в период гарантийного срока.</w:t>
      </w:r>
    </w:p>
    <w:p w14:paraId="4618CE3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По требованию Заказчика Подрядчик предоставляет документы, удостоверяющи</w:t>
      </w:r>
      <w:r w:rsidRPr="00BA4ECB">
        <w:rPr>
          <w:color w:val="000000" w:themeColor="text1"/>
          <w:sz w:val="28"/>
          <w:szCs w:val="28"/>
        </w:rPr>
        <w:t>е соответствие качества материалов и оборудования стандартам, указанным в технической спецификации и (или) проектно-сметной документации.</w:t>
      </w:r>
    </w:p>
    <w:p w14:paraId="40AB392B"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Подрядчик гарантирует Заказчику, что результаты выполнения Работ по Договору будут соответствовать требованиям, указан</w:t>
      </w:r>
      <w:r w:rsidRPr="00BA4ECB">
        <w:rPr>
          <w:color w:val="000000" w:themeColor="text1"/>
          <w:sz w:val="28"/>
          <w:szCs w:val="28"/>
        </w:rPr>
        <w:t xml:space="preserve">ным в приложениях </w:t>
      </w:r>
      <w:r>
        <w:rPr>
          <w:color w:val="000000" w:themeColor="text1"/>
          <w:sz w:val="28"/>
          <w:szCs w:val="28"/>
        </w:rPr>
        <w:br/>
      </w:r>
      <w:r w:rsidRPr="00BA4ECB">
        <w:rPr>
          <w:color w:val="000000" w:themeColor="text1"/>
          <w:sz w:val="28"/>
          <w:szCs w:val="28"/>
        </w:rPr>
        <w:t xml:space="preserve">к настоящему Договору, а также стандартам, указанным в технической спецификации, что Работы будут выполнены без дефектов, снижающих </w:t>
      </w:r>
      <w:r>
        <w:rPr>
          <w:color w:val="000000" w:themeColor="text1"/>
          <w:sz w:val="28"/>
          <w:szCs w:val="28"/>
        </w:rPr>
        <w:br/>
      </w:r>
      <w:r w:rsidRPr="00BA4ECB">
        <w:rPr>
          <w:color w:val="000000" w:themeColor="text1"/>
          <w:sz w:val="28"/>
          <w:szCs w:val="28"/>
        </w:rPr>
        <w:t>их качество до уровня, не соответствующего требованиям технической спецификации. Работы, не соответствую</w:t>
      </w:r>
      <w:r w:rsidRPr="00BA4ECB">
        <w:rPr>
          <w:color w:val="000000" w:themeColor="text1"/>
          <w:sz w:val="28"/>
          <w:szCs w:val="28"/>
        </w:rPr>
        <w:t>щие этим требованиям, в том числе содержащие недостаточно обоснованные и несанкционированные изменения признаются дефектными.</w:t>
      </w:r>
    </w:p>
    <w:p w14:paraId="03BCFAC5"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В случае, если задержка по устранению дефектов в Работах будет происходить по вине Подрядчика, то гарантийный срок продлевается </w:t>
      </w:r>
      <w:r>
        <w:rPr>
          <w:color w:val="000000" w:themeColor="text1"/>
          <w:sz w:val="28"/>
          <w:szCs w:val="28"/>
        </w:rPr>
        <w:br/>
      </w:r>
      <w:r w:rsidRPr="00BA4ECB">
        <w:rPr>
          <w:color w:val="000000" w:themeColor="text1"/>
          <w:sz w:val="28"/>
          <w:szCs w:val="28"/>
        </w:rPr>
        <w:t>на соответствующий период времени.</w:t>
      </w:r>
    </w:p>
    <w:p w14:paraId="03ED0A5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Указанные гарантии не распространяются на случаи преднамеренного повреждения Объекта со Стор</w:t>
      </w:r>
      <w:r w:rsidRPr="00BA4ECB">
        <w:rPr>
          <w:color w:val="000000" w:themeColor="text1"/>
          <w:sz w:val="28"/>
          <w:szCs w:val="28"/>
        </w:rPr>
        <w:t>оны Заказчика и третьих лиц, а также на случаи нарушения правил эксплуатации Заказчиком или третьими лицами.</w:t>
      </w:r>
    </w:p>
    <w:p w14:paraId="37B397D5"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В гарантию, предоставляемую Подрядчиком, не входят возмещение ущерба или исправление Дефекта по причине нарушения правил эксплуатации, модификаций,</w:t>
      </w:r>
      <w:r w:rsidRPr="00BA4ECB">
        <w:rPr>
          <w:color w:val="000000" w:themeColor="text1"/>
          <w:sz w:val="28"/>
          <w:szCs w:val="28"/>
        </w:rPr>
        <w:t xml:space="preserve"> осуществленных не Подрядчиком (субподрядчиком), неправильного содержания или недостаточного технического обслуживания, </w:t>
      </w:r>
      <w:r>
        <w:rPr>
          <w:color w:val="000000" w:themeColor="text1"/>
          <w:sz w:val="28"/>
          <w:szCs w:val="28"/>
        </w:rPr>
        <w:br/>
      </w:r>
      <w:r w:rsidRPr="00BA4ECB">
        <w:rPr>
          <w:color w:val="000000" w:themeColor="text1"/>
          <w:sz w:val="28"/>
          <w:szCs w:val="28"/>
        </w:rPr>
        <w:t>а также по причине допустимого износа или порчи оборудования (при наличии) при его нормальной эксплуатации.</w:t>
      </w:r>
    </w:p>
    <w:p w14:paraId="7FD49E7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По требованию Заказчика Под</w:t>
      </w:r>
      <w:r w:rsidRPr="00BA4ECB">
        <w:rPr>
          <w:color w:val="000000" w:themeColor="text1"/>
          <w:sz w:val="28"/>
          <w:szCs w:val="28"/>
        </w:rPr>
        <w:t>рядчик предоставляет документы, удостоверяющие соответствие качества результатов выполнения работ стандартам, указанным в технической спецификации.</w:t>
      </w:r>
    </w:p>
    <w:p w14:paraId="1AD138F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7.2. Подрядчик предоставляет гарантию Заказчику на эксплуатацию сроком на &lt;срок гарантии&gt; согласно принятым </w:t>
      </w:r>
      <w:r w:rsidRPr="00BA4ECB">
        <w:rPr>
          <w:color w:val="000000" w:themeColor="text1"/>
          <w:sz w:val="28"/>
          <w:szCs w:val="28"/>
        </w:rPr>
        <w:t>обязательствам.</w:t>
      </w:r>
    </w:p>
    <w:p w14:paraId="67842D6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7.3. Подрядчик обеспечивает защиту выполненных Работ и всех материалов, оборудования, ресурсов и прочих позиций, связанных с Работами </w:t>
      </w:r>
      <w:r>
        <w:rPr>
          <w:color w:val="000000" w:themeColor="text1"/>
          <w:sz w:val="28"/>
          <w:szCs w:val="28"/>
        </w:rPr>
        <w:br/>
      </w:r>
      <w:r w:rsidRPr="00BA4ECB">
        <w:rPr>
          <w:color w:val="000000" w:themeColor="text1"/>
          <w:sz w:val="28"/>
          <w:szCs w:val="28"/>
        </w:rPr>
        <w:t>(при их наличии), от всех видов ущерба, повреждения, уничтожения, связанных с климатическими осадками, на</w:t>
      </w:r>
      <w:r w:rsidRPr="00BA4ECB">
        <w:rPr>
          <w:color w:val="000000" w:themeColor="text1"/>
          <w:sz w:val="28"/>
          <w:szCs w:val="28"/>
        </w:rPr>
        <w:t xml:space="preserve">воднением, морозом, пожаром, кражами </w:t>
      </w:r>
      <w:r>
        <w:rPr>
          <w:color w:val="000000" w:themeColor="text1"/>
          <w:sz w:val="28"/>
          <w:szCs w:val="28"/>
        </w:rPr>
        <w:br/>
      </w:r>
      <w:r w:rsidRPr="00BA4ECB">
        <w:rPr>
          <w:color w:val="000000" w:themeColor="text1"/>
          <w:sz w:val="28"/>
          <w:szCs w:val="28"/>
        </w:rPr>
        <w:t>и прочими причинами.</w:t>
      </w:r>
    </w:p>
    <w:p w14:paraId="54CFC7E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Подрядчик при производстве своих работ обеспечивает защиту других работ по проекту, а также собственность, принадлежащую Заказчику, от каких-либо видов повреждения или других причин, включая (но, н</w:t>
      </w:r>
      <w:r w:rsidRPr="00BA4ECB">
        <w:rPr>
          <w:color w:val="000000" w:themeColor="text1"/>
          <w:sz w:val="28"/>
          <w:szCs w:val="28"/>
        </w:rPr>
        <w:t xml:space="preserve">е ограничиваясь этим) дороги, здания, склады материалов и прочие виды движимого </w:t>
      </w:r>
      <w:r>
        <w:rPr>
          <w:color w:val="000000" w:themeColor="text1"/>
          <w:sz w:val="28"/>
          <w:szCs w:val="28"/>
        </w:rPr>
        <w:br/>
      </w:r>
      <w:r w:rsidRPr="00BA4ECB">
        <w:rPr>
          <w:color w:val="000000" w:themeColor="text1"/>
          <w:sz w:val="28"/>
          <w:szCs w:val="28"/>
        </w:rPr>
        <w:t xml:space="preserve">и недвижимого имущества. Все затраты, понесенные Подрядчиком в связи </w:t>
      </w:r>
      <w:r>
        <w:rPr>
          <w:color w:val="000000" w:themeColor="text1"/>
          <w:sz w:val="28"/>
          <w:szCs w:val="28"/>
        </w:rPr>
        <w:br/>
      </w:r>
      <w:r w:rsidRPr="00BA4ECB">
        <w:rPr>
          <w:color w:val="000000" w:themeColor="text1"/>
          <w:sz w:val="28"/>
          <w:szCs w:val="28"/>
        </w:rPr>
        <w:lastRenderedPageBreak/>
        <w:t>с вышеизложенным, не подлежат дополнительному возмещению со стороны Заказчика.</w:t>
      </w:r>
    </w:p>
    <w:p w14:paraId="4234B4D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w:t>
      </w:r>
    </w:p>
    <w:p w14:paraId="7B09B633"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3E9FC188"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t>Глава 8. Ответственност</w:t>
      </w:r>
      <w:r w:rsidRPr="00BA4ECB">
        <w:rPr>
          <w:color w:val="000000" w:themeColor="text1"/>
          <w:sz w:val="28"/>
          <w:szCs w:val="28"/>
        </w:rPr>
        <w:t>ь Сторон</w:t>
      </w:r>
    </w:p>
    <w:p w14:paraId="11D053C1"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0029C25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8.1.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5D1087E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8.2. За исключением случаев</w:t>
      </w:r>
      <w:r w:rsidRPr="00BA4ECB">
        <w:rPr>
          <w:color w:val="000000" w:themeColor="text1"/>
          <w:sz w:val="28"/>
          <w:szCs w:val="28"/>
        </w:rPr>
        <w:t xml:space="preserve"> секвестра и/или недостаточности денег </w:t>
      </w:r>
      <w:r>
        <w:rPr>
          <w:color w:val="000000" w:themeColor="text1"/>
          <w:sz w:val="28"/>
          <w:szCs w:val="28"/>
        </w:rPr>
        <w:br/>
      </w:r>
      <w:r w:rsidRPr="00BA4ECB">
        <w:rPr>
          <w:color w:val="000000" w:themeColor="text1"/>
          <w:sz w:val="28"/>
          <w:szCs w:val="28"/>
        </w:rPr>
        <w:t>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w:t>
      </w:r>
      <w:r w:rsidRPr="00BA4ECB">
        <w:rPr>
          <w:color w:val="000000" w:themeColor="text1"/>
          <w:sz w:val="28"/>
          <w:szCs w:val="28"/>
        </w:rPr>
        <w:t xml:space="preserve"> выплачивает Подрядчику причитающиеся ему средства (в том числе аванс) </w:t>
      </w:r>
      <w:r>
        <w:rPr>
          <w:color w:val="000000" w:themeColor="text1"/>
          <w:sz w:val="28"/>
          <w:szCs w:val="28"/>
        </w:rPr>
        <w:br/>
      </w:r>
      <w:r w:rsidRPr="00BA4ECB">
        <w:rPr>
          <w:color w:val="000000" w:themeColor="text1"/>
          <w:sz w:val="28"/>
          <w:szCs w:val="28"/>
        </w:rPr>
        <w:t>в сроки, указанные в Договоре, то Заказчик выплачивает Подрядчику неустойку (пеню) по задержанным платежам в размере 0,1 (ноль целых одна десятая) процент от причитающейся суммы за каж</w:t>
      </w:r>
      <w:r w:rsidRPr="00BA4ECB">
        <w:rPr>
          <w:color w:val="000000" w:themeColor="text1"/>
          <w:sz w:val="28"/>
          <w:szCs w:val="28"/>
        </w:rPr>
        <w:t>дый день просрочки. При этом общая сумма неустойки (пени) не должна превышать 10 (десяти) процентов от общей суммы Договора.</w:t>
      </w:r>
    </w:p>
    <w:p w14:paraId="5E3A60A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8.3. В случае просрочки сроков выполнения Работ, Заказчик удерживает (взыскивает) с Подрядчика неустойку (штраф, пеню) в размере 0,</w:t>
      </w:r>
      <w:r w:rsidRPr="00BA4ECB">
        <w:rPr>
          <w:color w:val="000000" w:themeColor="text1"/>
          <w:sz w:val="28"/>
          <w:szCs w:val="28"/>
        </w:rPr>
        <w:t xml:space="preserve">1 (ноль целых одна десятая) процент от общей суммы договора за каждый день просрочки </w:t>
      </w:r>
      <w:r>
        <w:rPr>
          <w:color w:val="000000" w:themeColor="text1"/>
          <w:sz w:val="28"/>
          <w:szCs w:val="28"/>
        </w:rPr>
        <w:br/>
      </w:r>
      <w:r w:rsidRPr="00BA4ECB">
        <w:rPr>
          <w:color w:val="000000" w:themeColor="text1"/>
          <w:sz w:val="28"/>
          <w:szCs w:val="28"/>
        </w:rPr>
        <w:t>в случае полного неисполнения Подрядчиком обязательств либо удерживает (взыскивает) неустойку (штраф, пеню) в размере 0,1 (ноль целых одна десятая) процент от суммы неисп</w:t>
      </w:r>
      <w:r w:rsidRPr="00BA4ECB">
        <w:rPr>
          <w:color w:val="000000" w:themeColor="text1"/>
          <w:sz w:val="28"/>
          <w:szCs w:val="28"/>
        </w:rPr>
        <w:t xml:space="preserve">олненных обязательств за каждый день просрочки </w:t>
      </w:r>
      <w:r>
        <w:rPr>
          <w:color w:val="000000" w:themeColor="text1"/>
          <w:sz w:val="28"/>
          <w:szCs w:val="28"/>
        </w:rPr>
        <w:br/>
      </w:r>
      <w:r w:rsidRPr="00BA4ECB">
        <w:rPr>
          <w:color w:val="000000" w:themeColor="text1"/>
          <w:sz w:val="28"/>
          <w:szCs w:val="28"/>
        </w:rPr>
        <w:t xml:space="preserve">в случае ненадлежащего исполнения (частичного неисполнения) обязательств. При этом общая сумма неустойки (штрафа, пени) не должна превышать </w:t>
      </w:r>
      <w:r>
        <w:rPr>
          <w:color w:val="000000" w:themeColor="text1"/>
          <w:sz w:val="28"/>
          <w:szCs w:val="28"/>
        </w:rPr>
        <w:br/>
      </w:r>
      <w:r w:rsidRPr="00BA4ECB">
        <w:rPr>
          <w:color w:val="000000" w:themeColor="text1"/>
          <w:sz w:val="28"/>
          <w:szCs w:val="28"/>
        </w:rPr>
        <w:t>15 (пятнадцати) процентов от общей суммы Договора.</w:t>
      </w:r>
    </w:p>
    <w:p w14:paraId="009B476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8.4. В случае от</w:t>
      </w:r>
      <w:r w:rsidRPr="00BA4ECB">
        <w:rPr>
          <w:color w:val="000000" w:themeColor="text1"/>
          <w:sz w:val="28"/>
          <w:szCs w:val="28"/>
        </w:rPr>
        <w:t xml:space="preserve">каза Подрядчика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w:t>
      </w:r>
      <w:r>
        <w:rPr>
          <w:color w:val="000000" w:themeColor="text1"/>
          <w:sz w:val="28"/>
          <w:szCs w:val="28"/>
        </w:rPr>
        <w:br/>
      </w:r>
      <w:r w:rsidRPr="00BA4ECB">
        <w:rPr>
          <w:color w:val="000000" w:themeColor="text1"/>
          <w:sz w:val="28"/>
          <w:szCs w:val="28"/>
        </w:rPr>
        <w:t>в одно</w:t>
      </w:r>
      <w:r w:rsidRPr="00BA4ECB">
        <w:rPr>
          <w:color w:val="000000" w:themeColor="text1"/>
          <w:sz w:val="28"/>
          <w:szCs w:val="28"/>
        </w:rPr>
        <w:t>стороннем порядке с взысканием с Подрядчика суммы неустойки (штрафа, пени) в размере 0,1 (ноль целых одна десятая) процент от общей суммы Договора за каждый день просрочки, но не более 15 (пятнадцати) процентов от общей суммы Договора.</w:t>
      </w:r>
    </w:p>
    <w:p w14:paraId="600E241C"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При этом Заказчик пр</w:t>
      </w:r>
      <w:r w:rsidRPr="00BA4ECB">
        <w:rPr>
          <w:color w:val="000000" w:themeColor="text1"/>
          <w:sz w:val="28"/>
          <w:szCs w:val="28"/>
        </w:rPr>
        <w:t>оизводит оплату за стоимость всех выполненных (принятых) Работ.</w:t>
      </w:r>
    </w:p>
    <w:p w14:paraId="198C382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8.5. Уплата неустойки (штрафа, пени) не освобождает Стороны </w:t>
      </w:r>
      <w:r>
        <w:rPr>
          <w:color w:val="000000" w:themeColor="text1"/>
          <w:sz w:val="28"/>
          <w:szCs w:val="28"/>
        </w:rPr>
        <w:br/>
      </w:r>
      <w:r w:rsidRPr="00BA4ECB">
        <w:rPr>
          <w:color w:val="000000" w:themeColor="text1"/>
          <w:sz w:val="28"/>
          <w:szCs w:val="28"/>
        </w:rPr>
        <w:t>от исполнения обязательств, предусмотренных настоящим Договором.</w:t>
      </w:r>
    </w:p>
    <w:p w14:paraId="33528695"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8.6. Если любое изменение ведет к уменьшению стоимости или сроков, необходимых Подрядчику для выполнения Работ по Договору, то сумма </w:t>
      </w:r>
      <w:r w:rsidRPr="00BA4ECB">
        <w:rPr>
          <w:color w:val="000000" w:themeColor="text1"/>
          <w:sz w:val="28"/>
          <w:szCs w:val="28"/>
        </w:rPr>
        <w:lastRenderedPageBreak/>
        <w:t>Договора или график выполнения Работ, или и то и другое соответствующим образом корректируется, а в Договор вносятся соотве</w:t>
      </w:r>
      <w:r w:rsidRPr="00BA4ECB">
        <w:rPr>
          <w:color w:val="000000" w:themeColor="text1"/>
          <w:sz w:val="28"/>
          <w:szCs w:val="28"/>
        </w:rPr>
        <w:t xml:space="preserve">тствующие поправки. Все запросы Подрядчика на проведение корректировки должны быть предъявлены </w:t>
      </w:r>
      <w:r>
        <w:rPr>
          <w:color w:val="000000" w:themeColor="text1"/>
          <w:sz w:val="28"/>
          <w:szCs w:val="28"/>
        </w:rPr>
        <w:br/>
      </w:r>
      <w:r w:rsidRPr="00BA4ECB">
        <w:rPr>
          <w:color w:val="000000" w:themeColor="text1"/>
          <w:sz w:val="28"/>
          <w:szCs w:val="28"/>
        </w:rPr>
        <w:t xml:space="preserve">в течение 30 (тридцати) дней со дня получения Подрядчиком распоряжения </w:t>
      </w:r>
      <w:r>
        <w:rPr>
          <w:color w:val="000000" w:themeColor="text1"/>
          <w:sz w:val="28"/>
          <w:szCs w:val="28"/>
        </w:rPr>
        <w:br/>
      </w:r>
      <w:r w:rsidRPr="00BA4ECB">
        <w:rPr>
          <w:color w:val="000000" w:themeColor="text1"/>
          <w:sz w:val="28"/>
          <w:szCs w:val="28"/>
        </w:rPr>
        <w:t>об изменениях от Заказчика.</w:t>
      </w:r>
    </w:p>
    <w:p w14:paraId="0001E33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8.7. Не допускается передача Подрядчиком ни полностью, ни ча</w:t>
      </w:r>
      <w:r w:rsidRPr="00BA4ECB">
        <w:rPr>
          <w:color w:val="000000" w:themeColor="text1"/>
          <w:sz w:val="28"/>
          <w:szCs w:val="28"/>
        </w:rPr>
        <w:t xml:space="preserve">стично </w:t>
      </w:r>
      <w:r>
        <w:rPr>
          <w:color w:val="000000" w:themeColor="text1"/>
          <w:sz w:val="28"/>
          <w:szCs w:val="28"/>
        </w:rPr>
        <w:br/>
      </w:r>
      <w:r w:rsidRPr="00BA4ECB">
        <w:rPr>
          <w:color w:val="000000" w:themeColor="text1"/>
          <w:sz w:val="28"/>
          <w:szCs w:val="28"/>
        </w:rPr>
        <w:t>кому-либо своих обязательств по настоящему Договору.</w:t>
      </w:r>
    </w:p>
    <w:p w14:paraId="63775E38"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8.8. В случае привлечения субподрядчиков Подрядчик предоставляет Заказчику копии всех субподрядных договоров, заключенных в рамках данного Договора. Наличие субподрядчиков не освобождает Подрядчи</w:t>
      </w:r>
      <w:r w:rsidRPr="00BA4ECB">
        <w:rPr>
          <w:color w:val="000000" w:themeColor="text1"/>
          <w:sz w:val="28"/>
          <w:szCs w:val="28"/>
        </w:rPr>
        <w:t xml:space="preserve">ка </w:t>
      </w:r>
      <w:r>
        <w:rPr>
          <w:color w:val="000000" w:themeColor="text1"/>
          <w:sz w:val="28"/>
          <w:szCs w:val="28"/>
        </w:rPr>
        <w:br/>
      </w:r>
      <w:r w:rsidRPr="00BA4ECB">
        <w:rPr>
          <w:color w:val="000000" w:themeColor="text1"/>
          <w:sz w:val="28"/>
          <w:szCs w:val="28"/>
        </w:rPr>
        <w:t>от материальной или другой ответственности по Договору.</w:t>
      </w:r>
    </w:p>
    <w:p w14:paraId="756679FC"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В случае привлечения несогласованных с заказчиком субподрядчиков, </w:t>
      </w:r>
      <w:r>
        <w:rPr>
          <w:color w:val="000000" w:themeColor="text1"/>
          <w:sz w:val="28"/>
          <w:szCs w:val="28"/>
        </w:rPr>
        <w:br/>
      </w:r>
      <w:r w:rsidRPr="00BA4ECB">
        <w:rPr>
          <w:color w:val="000000" w:themeColor="text1"/>
          <w:sz w:val="28"/>
          <w:szCs w:val="28"/>
        </w:rPr>
        <w:t>а также при передаче субподрядчику более тридцати процентов от общего объема, заказчик вправе расторгнуть договор в одностороннем</w:t>
      </w:r>
      <w:r w:rsidRPr="00BA4ECB">
        <w:rPr>
          <w:color w:val="000000" w:themeColor="text1"/>
          <w:sz w:val="28"/>
          <w:szCs w:val="28"/>
        </w:rPr>
        <w:t xml:space="preserve"> порядке, </w:t>
      </w:r>
    </w:p>
    <w:p w14:paraId="7762B8F9"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с приложением подтверждающих документов.</w:t>
      </w:r>
    </w:p>
    <w:p w14:paraId="215F0F3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Предельные объемы работ, передаваемые подрядчиком субподрядчикам для выполнения работ, не должны превышать в совокупности тридцать процентов от общего объема выполняемых работ.</w:t>
      </w:r>
    </w:p>
    <w:p w14:paraId="56D6591C"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При этом субподрядчиками не</w:t>
      </w:r>
      <w:r w:rsidRPr="00BA4ECB">
        <w:rPr>
          <w:color w:val="000000" w:themeColor="text1"/>
          <w:sz w:val="28"/>
          <w:szCs w:val="28"/>
        </w:rPr>
        <w:t xml:space="preserve"> передают иным субподрядчикам объемы выполнения работ, являющихся предметом проводимых закупок.</w:t>
      </w:r>
    </w:p>
    <w:p w14:paraId="78257B9B"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Выполняющим работы, общественным объединениям лиц </w:t>
      </w:r>
      <w:r>
        <w:rPr>
          <w:color w:val="000000" w:themeColor="text1"/>
          <w:sz w:val="28"/>
          <w:szCs w:val="28"/>
        </w:rPr>
        <w:br/>
      </w:r>
      <w:r w:rsidRPr="00BA4ECB">
        <w:rPr>
          <w:color w:val="000000" w:themeColor="text1"/>
          <w:sz w:val="28"/>
          <w:szCs w:val="28"/>
        </w:rPr>
        <w:t>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являющихся предметом проводимых закупок</w:t>
      </w:r>
      <w:r w:rsidRPr="00BA4ECB">
        <w:rPr>
          <w:color w:val="000000" w:themeColor="text1"/>
          <w:spacing w:val="2"/>
          <w:sz w:val="28"/>
          <w:szCs w:val="28"/>
          <w:vertAlign w:val="superscript"/>
        </w:rPr>
        <w:t>7, 8</w:t>
      </w:r>
      <w:r w:rsidRPr="00BA4ECB">
        <w:rPr>
          <w:color w:val="000000" w:themeColor="text1"/>
          <w:spacing w:val="2"/>
          <w:sz w:val="28"/>
          <w:szCs w:val="28"/>
        </w:rPr>
        <w:t>.</w:t>
      </w:r>
    </w:p>
    <w:p w14:paraId="5103F3D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8.9. Заказчик н</w:t>
      </w:r>
      <w:r w:rsidRPr="00BA4ECB">
        <w:rPr>
          <w:color w:val="000000" w:themeColor="text1"/>
          <w:sz w:val="28"/>
          <w:szCs w:val="28"/>
        </w:rPr>
        <w:t xml:space="preserve">е возвращает обеспечение исполнения договора, обеспечение аванса (если договором предусмотрен аванс), а также сумму, внесенную Подрядчиком в соответствии со статьей 13 Закона (при наличии) в случае его расторжения в связи с неисполнением Подрядчиком своих </w:t>
      </w:r>
      <w:r w:rsidRPr="00BA4ECB">
        <w:rPr>
          <w:color w:val="000000" w:themeColor="text1"/>
          <w:sz w:val="28"/>
          <w:szCs w:val="28"/>
        </w:rPr>
        <w:t>обязательств по данному Договору.</w:t>
      </w:r>
    </w:p>
    <w:p w14:paraId="1FAEC67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8.10. Заказчик возвращает внесенное обеспечение исполнения Договора, </w:t>
      </w:r>
      <w:r>
        <w:rPr>
          <w:color w:val="000000" w:themeColor="text1"/>
          <w:sz w:val="28"/>
          <w:szCs w:val="28"/>
        </w:rPr>
        <w:br/>
      </w:r>
      <w:r w:rsidRPr="00BA4ECB">
        <w:rPr>
          <w:color w:val="000000" w:themeColor="text1"/>
          <w:sz w:val="28"/>
          <w:szCs w:val="28"/>
        </w:rPr>
        <w:t xml:space="preserve">а также сумму обеспечения в случае принятия антидемпинговых мер (при наличии) Подрядчику в течение пяти рабочих дней со дня полного </w:t>
      </w:r>
      <w:r>
        <w:rPr>
          <w:color w:val="000000" w:themeColor="text1"/>
          <w:sz w:val="28"/>
          <w:szCs w:val="28"/>
        </w:rPr>
        <w:br/>
      </w:r>
      <w:r w:rsidRPr="00BA4ECB">
        <w:rPr>
          <w:color w:val="000000" w:themeColor="text1"/>
          <w:sz w:val="28"/>
          <w:szCs w:val="28"/>
        </w:rPr>
        <w:t>и надлежащего испол</w:t>
      </w:r>
      <w:r w:rsidRPr="00BA4ECB">
        <w:rPr>
          <w:color w:val="000000" w:themeColor="text1"/>
          <w:sz w:val="28"/>
          <w:szCs w:val="28"/>
        </w:rPr>
        <w:t>нения Подрядчику своих обязательств по Договору, а также в случае предоставления подрядчиком замены способа обеспечения исполнения Договора в период действия Договора.</w:t>
      </w:r>
    </w:p>
    <w:p w14:paraId="0F01908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8.11. К просрочке сроков выполнения Работ, указанных в пунктах 8.3. </w:t>
      </w:r>
      <w:r>
        <w:rPr>
          <w:color w:val="000000" w:themeColor="text1"/>
          <w:sz w:val="28"/>
          <w:szCs w:val="28"/>
        </w:rPr>
        <w:br/>
      </w:r>
      <w:r w:rsidRPr="00BA4ECB">
        <w:rPr>
          <w:color w:val="000000" w:themeColor="text1"/>
          <w:sz w:val="28"/>
          <w:szCs w:val="28"/>
        </w:rPr>
        <w:t>и 8.4. Договора, та</w:t>
      </w:r>
      <w:r w:rsidRPr="00BA4ECB">
        <w:rPr>
          <w:color w:val="000000" w:themeColor="text1"/>
          <w:sz w:val="28"/>
          <w:szCs w:val="28"/>
        </w:rPr>
        <w:t>кже относится отставание от календарного графика производства работ, несоблюдение сроков предоставления календарного графика производства работ и иных сроков, предусмотренных условиями Договора.</w:t>
      </w:r>
    </w:p>
    <w:p w14:paraId="4A11C908"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w:t>
      </w:r>
    </w:p>
    <w:p w14:paraId="275A10C6"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45423FBD"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lastRenderedPageBreak/>
        <w:t>Глава 9. Срок действия и условия расторжения Договора</w:t>
      </w:r>
    </w:p>
    <w:p w14:paraId="19941E43"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6259B9B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9.1</w:t>
      </w:r>
      <w:r w:rsidRPr="00BA4ECB">
        <w:rPr>
          <w:color w:val="000000" w:themeColor="text1"/>
          <w:sz w:val="28"/>
          <w:szCs w:val="28"/>
        </w:rPr>
        <w:t xml:space="preserve">. Договор вступает в силу &lt;после его регистрации Заказчиком </w:t>
      </w:r>
      <w:r>
        <w:rPr>
          <w:color w:val="000000" w:themeColor="text1"/>
          <w:sz w:val="28"/>
          <w:szCs w:val="28"/>
        </w:rPr>
        <w:br/>
      </w:r>
      <w:r w:rsidRPr="00BA4ECB">
        <w:rPr>
          <w:color w:val="000000" w:themeColor="text1"/>
          <w:sz w:val="28"/>
          <w:szCs w:val="28"/>
        </w:rPr>
        <w:t>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2735B4D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9.2. Сроки, условия, объем и место выполнения Работ</w:t>
      </w:r>
      <w:r w:rsidRPr="00BA4ECB">
        <w:rPr>
          <w:color w:val="000000" w:themeColor="text1"/>
          <w:sz w:val="28"/>
          <w:szCs w:val="28"/>
        </w:rPr>
        <w:t xml:space="preserve"> определяется </w:t>
      </w:r>
      <w:r>
        <w:rPr>
          <w:color w:val="000000" w:themeColor="text1"/>
          <w:sz w:val="28"/>
          <w:szCs w:val="28"/>
        </w:rPr>
        <w:br/>
      </w:r>
      <w:r w:rsidRPr="00BA4ECB">
        <w:rPr>
          <w:color w:val="000000" w:themeColor="text1"/>
          <w:sz w:val="28"/>
          <w:szCs w:val="28"/>
        </w:rPr>
        <w:t>в Приложении №1 к настоящему Договору.</w:t>
      </w:r>
    </w:p>
    <w:p w14:paraId="5267410B"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9.2.1. Работы принимаются Заказчиком по объему и качеству согласно Акту выполненных работ в соответствии с Приложением №1 к настоящему Договору.</w:t>
      </w:r>
    </w:p>
    <w:p w14:paraId="5E3731E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9.2.2. Окончательной датой выполнения Работ по проектиров</w:t>
      </w:r>
      <w:r w:rsidRPr="00BA4ECB">
        <w:rPr>
          <w:color w:val="000000" w:themeColor="text1"/>
          <w:sz w:val="28"/>
          <w:szCs w:val="28"/>
        </w:rPr>
        <w:t>анию считается дата утверждения Заказчиком проектно-сметной документации.</w:t>
      </w:r>
    </w:p>
    <w:p w14:paraId="0681CB1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9.2.3. Окончательной Датой выполнения Работ по строительству считается дата подписания Заказчиком Акта приемки построенного объекта </w:t>
      </w:r>
      <w:r>
        <w:rPr>
          <w:color w:val="000000" w:themeColor="text1"/>
          <w:sz w:val="28"/>
          <w:szCs w:val="28"/>
        </w:rPr>
        <w:br/>
      </w:r>
      <w:r w:rsidRPr="00BA4ECB">
        <w:rPr>
          <w:color w:val="000000" w:themeColor="text1"/>
          <w:sz w:val="28"/>
          <w:szCs w:val="28"/>
        </w:rPr>
        <w:t>в эксплуатацию.</w:t>
      </w:r>
    </w:p>
    <w:p w14:paraId="3C586A2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9.3. Следующие события влекут за </w:t>
      </w:r>
      <w:r w:rsidRPr="00BA4ECB">
        <w:rPr>
          <w:color w:val="000000" w:themeColor="text1"/>
          <w:sz w:val="28"/>
          <w:szCs w:val="28"/>
        </w:rPr>
        <w:t>собой изменение сроков продолжительности Работ в части их увеличения:</w:t>
      </w:r>
    </w:p>
    <w:p w14:paraId="26EE04C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 Заказчик запрещает пользоваться всеми участками Объекта, что в свою очередь влечет задержку выполнения Работ;</w:t>
      </w:r>
    </w:p>
    <w:p w14:paraId="14395A19"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 Заказчик дает Подрядчику указание на остановку Работ для проведения ис</w:t>
      </w:r>
      <w:r w:rsidRPr="00BA4ECB">
        <w:rPr>
          <w:color w:val="000000" w:themeColor="text1"/>
          <w:sz w:val="28"/>
          <w:szCs w:val="28"/>
        </w:rPr>
        <w:t>пытаний, не запланированных Договором. При этом, в случае если данные испытания не выявили дефектов, то время остановки производства Работ добавляется к сроку выполнения Работ.</w:t>
      </w:r>
    </w:p>
    <w:p w14:paraId="77423FD4"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9.4. Заказчик или Подрядчик могут расторгнуть Договор до срока, указанного в До</w:t>
      </w:r>
      <w:r w:rsidRPr="00BA4ECB">
        <w:rPr>
          <w:color w:val="000000" w:themeColor="text1"/>
          <w:sz w:val="28"/>
          <w:szCs w:val="28"/>
        </w:rPr>
        <w:t>говоре, если другой стороной совершено 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4397A48C"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 Заказчик может расторгнуть Договор, если Подрядчик неоднократно срывает сроки выполнения Работ;</w:t>
      </w:r>
    </w:p>
    <w:p w14:paraId="2B90648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 Подрядчик приостанавливает Работы сроком до &lt;кол-во дней&gt; дней, причем остановка не была санкционирована Заказчиком и, если Подрядчик письменно не уведоми</w:t>
      </w:r>
      <w:r w:rsidRPr="00BA4ECB">
        <w:rPr>
          <w:color w:val="000000" w:themeColor="text1"/>
          <w:sz w:val="28"/>
          <w:szCs w:val="28"/>
        </w:rPr>
        <w:t>л Заказчика о причинах приостановления работ, при этом причины приостановления работ согласованы Заказчиком как не зависящие от Подрядчика.</w:t>
      </w:r>
    </w:p>
    <w:p w14:paraId="5D6C73F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 Подрядчик не устраняет Дефекты, указанные Заказчиком в течение обоснованного периода времени, определенного Заказ</w:t>
      </w:r>
      <w:r w:rsidRPr="00BA4ECB">
        <w:rPr>
          <w:color w:val="000000" w:themeColor="text1"/>
          <w:sz w:val="28"/>
          <w:szCs w:val="28"/>
        </w:rPr>
        <w:t>чиком;</w:t>
      </w:r>
    </w:p>
    <w:p w14:paraId="24A8BE8B"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4) Заказчик дает Подрядчику указания задержать ход Работ, и такое указание не отменятся в течение &lt;кол-во дней&gt; дней;</w:t>
      </w:r>
    </w:p>
    <w:p w14:paraId="78A293B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5) либо Заказчик, либо Подрядчик терпит банкротство или ликвидируется </w:t>
      </w:r>
      <w:r>
        <w:rPr>
          <w:color w:val="000000" w:themeColor="text1"/>
          <w:sz w:val="28"/>
          <w:szCs w:val="28"/>
        </w:rPr>
        <w:br/>
      </w:r>
      <w:r w:rsidRPr="00BA4ECB">
        <w:rPr>
          <w:color w:val="000000" w:themeColor="text1"/>
          <w:sz w:val="28"/>
          <w:szCs w:val="28"/>
        </w:rPr>
        <w:t>по каким-либо причинам, за исключением его реорганизации или</w:t>
      </w:r>
      <w:r w:rsidRPr="00BA4ECB">
        <w:rPr>
          <w:color w:val="000000" w:themeColor="text1"/>
          <w:sz w:val="28"/>
          <w:szCs w:val="28"/>
        </w:rPr>
        <w:t xml:space="preserve"> объединения;</w:t>
      </w:r>
    </w:p>
    <w:p w14:paraId="100AB12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lastRenderedPageBreak/>
        <w:t>6) Подрядчик пренебрегает правилами производства Работ, инструкциями</w:t>
      </w:r>
      <w:r>
        <w:rPr>
          <w:color w:val="000000" w:themeColor="text1"/>
          <w:sz w:val="28"/>
          <w:szCs w:val="28"/>
        </w:rPr>
        <w:br/>
      </w:r>
      <w:r w:rsidRPr="00BA4ECB">
        <w:rPr>
          <w:color w:val="000000" w:themeColor="text1"/>
          <w:sz w:val="28"/>
          <w:szCs w:val="28"/>
        </w:rPr>
        <w:t>и положениями, указанными в проектной документации и (или) договорной документации.</w:t>
      </w:r>
    </w:p>
    <w:p w14:paraId="053BB40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9.5. Договор может быть расторгнут по соглашению сторон, в случае нецелесообразности его </w:t>
      </w:r>
      <w:r w:rsidRPr="00BA4ECB">
        <w:rPr>
          <w:color w:val="000000" w:themeColor="text1"/>
          <w:sz w:val="28"/>
          <w:szCs w:val="28"/>
        </w:rPr>
        <w:t>дальнейшего исполнения.</w:t>
      </w:r>
    </w:p>
    <w:p w14:paraId="5E7688F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Когда Договор аннулируется в силу вышеуказанного обстоятельства, Подрядчик имеет право требовать оплату только за фактические затраты, связанные с расторжением по Договору, на день расторжения.</w:t>
      </w:r>
    </w:p>
    <w:p w14:paraId="0470974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9.6. Договор может быть расторгнут на любом этапе в случае выя</w:t>
      </w:r>
      <w:r w:rsidRPr="00BA4ECB">
        <w:rPr>
          <w:color w:val="000000" w:themeColor="text1"/>
          <w:sz w:val="28"/>
          <w:szCs w:val="28"/>
        </w:rPr>
        <w:t>вления одного из следующих фактов:</w:t>
      </w:r>
    </w:p>
    <w:p w14:paraId="6E68B085"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 в случае отказа Подрядчика от исполнения своих обязательств </w:t>
      </w:r>
      <w:r>
        <w:rPr>
          <w:color w:val="000000" w:themeColor="text1"/>
          <w:sz w:val="28"/>
          <w:szCs w:val="28"/>
        </w:rPr>
        <w:br/>
      </w:r>
      <w:r w:rsidRPr="00BA4ECB">
        <w:rPr>
          <w:color w:val="000000" w:themeColor="text1"/>
          <w:sz w:val="28"/>
          <w:szCs w:val="28"/>
        </w:rPr>
        <w:t>по заключенному договору;</w:t>
      </w:r>
    </w:p>
    <w:p w14:paraId="4148D8D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2) в случае неисполнения либо ненадлежащего исполнения Подрядчиком своих обязательств по договору;</w:t>
      </w:r>
    </w:p>
    <w:p w14:paraId="22B2EFE5"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3) в случае привлечения Подрядчи</w:t>
      </w:r>
      <w:r w:rsidRPr="00BA4ECB">
        <w:rPr>
          <w:color w:val="000000" w:themeColor="text1"/>
          <w:sz w:val="28"/>
          <w:szCs w:val="28"/>
        </w:rPr>
        <w:t>ком не заявленных на участие в тендере субподрядчиков по выполнению работ (соисполнителей по оказанию услуг),</w:t>
      </w:r>
      <w:r>
        <w:rPr>
          <w:color w:val="000000" w:themeColor="text1"/>
          <w:sz w:val="28"/>
          <w:szCs w:val="28"/>
        </w:rPr>
        <w:br/>
      </w:r>
      <w:r w:rsidRPr="00BA4ECB">
        <w:rPr>
          <w:color w:val="000000" w:themeColor="text1"/>
          <w:sz w:val="28"/>
          <w:szCs w:val="28"/>
        </w:rPr>
        <w:t xml:space="preserve">а также при передаче субподрядчику по выполнению работ (соисполнителю </w:t>
      </w:r>
      <w:r>
        <w:rPr>
          <w:color w:val="000000" w:themeColor="text1"/>
          <w:sz w:val="28"/>
          <w:szCs w:val="28"/>
        </w:rPr>
        <w:br/>
      </w:r>
      <w:r w:rsidRPr="00BA4ECB">
        <w:rPr>
          <w:color w:val="000000" w:themeColor="text1"/>
          <w:sz w:val="28"/>
          <w:szCs w:val="28"/>
        </w:rPr>
        <w:t>по оказанию услуг) работ (услуг) в объеме, превышающем объем, установленный</w:t>
      </w:r>
      <w:r w:rsidRPr="00BA4ECB">
        <w:rPr>
          <w:color w:val="000000" w:themeColor="text1"/>
          <w:sz w:val="28"/>
          <w:szCs w:val="28"/>
        </w:rPr>
        <w:t xml:space="preserve"> пунктом 8 статьи 17 Закона;</w:t>
      </w:r>
    </w:p>
    <w:p w14:paraId="45A9E47B"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4) в случае ликвидации либо банкротства Заказчика или Подрядчика, являющегося юридическим лицом, за исключением реорганизации, либо смерти Подрядчика, являющегося физическим лицом;</w:t>
      </w:r>
    </w:p>
    <w:p w14:paraId="21AF16A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5) в случае потери Подрядчиком правоспособност</w:t>
      </w:r>
      <w:r w:rsidRPr="00BA4ECB">
        <w:rPr>
          <w:color w:val="000000" w:themeColor="text1"/>
          <w:sz w:val="28"/>
          <w:szCs w:val="28"/>
        </w:rPr>
        <w:t>и, необходимой для исполнения им своих обязательств по договору, смерти Подрядчика (признания судом безвестно отсутствующим или объявления умершим);</w:t>
      </w:r>
    </w:p>
    <w:p w14:paraId="5505DC7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6) в случае выявления нарушения ограничений, предусмотренных статьей</w:t>
      </w:r>
      <w:r>
        <w:rPr>
          <w:color w:val="000000" w:themeColor="text1"/>
          <w:sz w:val="28"/>
          <w:szCs w:val="28"/>
        </w:rPr>
        <w:br/>
      </w:r>
      <w:r w:rsidRPr="00BA4ECB">
        <w:rPr>
          <w:color w:val="000000" w:themeColor="text1"/>
          <w:sz w:val="28"/>
          <w:szCs w:val="28"/>
        </w:rPr>
        <w:t>7 Закона, в отношении закупки, на осно</w:t>
      </w:r>
      <w:r w:rsidRPr="00BA4ECB">
        <w:rPr>
          <w:color w:val="000000" w:themeColor="text1"/>
          <w:sz w:val="28"/>
          <w:szCs w:val="28"/>
        </w:rPr>
        <w:t>вании которой заключен договор;</w:t>
      </w:r>
    </w:p>
    <w:p w14:paraId="5CE69C9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7) в случае выявления оказания организатором, Единым Организатором содействия Подрядчика при осуществлении закупки, не предусмотренного Законом;</w:t>
      </w:r>
    </w:p>
    <w:p w14:paraId="16130A68"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8) в случае нецелесообразности дальнейшего исполнения договора </w:t>
      </w:r>
      <w:r>
        <w:rPr>
          <w:color w:val="000000" w:themeColor="text1"/>
          <w:sz w:val="28"/>
          <w:szCs w:val="28"/>
        </w:rPr>
        <w:br/>
      </w:r>
      <w:r w:rsidRPr="00BA4ECB">
        <w:rPr>
          <w:color w:val="000000" w:themeColor="text1"/>
          <w:sz w:val="28"/>
          <w:szCs w:val="28"/>
        </w:rPr>
        <w:t>с подробным обо</w:t>
      </w:r>
      <w:r w:rsidRPr="00BA4ECB">
        <w:rPr>
          <w:color w:val="000000" w:themeColor="text1"/>
          <w:sz w:val="28"/>
          <w:szCs w:val="28"/>
        </w:rPr>
        <w:t>снованием причин данной нецелесообразности;</w:t>
      </w:r>
    </w:p>
    <w:p w14:paraId="7382E35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9) в случае невнесения Подрядчиком обеспечения исполнения договора (обеспечения аванса, антидемпинговой суммы) в сроки, предусмотренные правилами закупок, за исключением случая исполнения Подрядчика своих обязате</w:t>
      </w:r>
      <w:r w:rsidRPr="00BA4ECB">
        <w:rPr>
          <w:color w:val="000000" w:themeColor="text1"/>
          <w:sz w:val="28"/>
          <w:szCs w:val="28"/>
        </w:rPr>
        <w:t>льств до истечения срока внесения обеспечения исполнения договора;</w:t>
      </w:r>
    </w:p>
    <w:p w14:paraId="7F57625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10) по судебному акту, вступившему в законную силу, исполнение которого требует расторжение договора.</w:t>
      </w:r>
    </w:p>
    <w:p w14:paraId="56652548"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9.7. Если Договор расторгается, Подрядчик немедленно прекращает Работы, обеспечивает ко</w:t>
      </w:r>
      <w:r w:rsidRPr="00BA4ECB">
        <w:rPr>
          <w:color w:val="000000" w:themeColor="text1"/>
          <w:sz w:val="28"/>
          <w:szCs w:val="28"/>
        </w:rPr>
        <w:t>нсервацию Объекта и передает его Заказчику в установленном порядке, в соответствии с законодательством Республики Казахстан.</w:t>
      </w:r>
    </w:p>
    <w:p w14:paraId="01542E7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lastRenderedPageBreak/>
        <w:t>9.8. Все материалы и Оборудование, находящиеся на Объекте, а также временные сооружения и выполненные строительные работы считаются</w:t>
      </w:r>
      <w:r w:rsidRPr="00BA4ECB">
        <w:rPr>
          <w:color w:val="000000" w:themeColor="text1"/>
          <w:sz w:val="28"/>
          <w:szCs w:val="28"/>
        </w:rPr>
        <w:t xml:space="preserve"> собственностью Заказчика и находятся в его распоряжении до разрешения финансовых разбирательств, связанных с расторжением Договора, если Договор расторгается по причине существенного нарушения условий Договора Подрядчиком.</w:t>
      </w:r>
    </w:p>
    <w:p w14:paraId="1587A057"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0F1EEEEB"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t>Глава 10. Уведомление</w:t>
      </w:r>
    </w:p>
    <w:p w14:paraId="30C06D06"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6123517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10.1. Лю</w:t>
      </w:r>
      <w:r w:rsidRPr="00BA4ECB">
        <w:rPr>
          <w:color w:val="000000" w:themeColor="text1"/>
          <w:sz w:val="28"/>
          <w:szCs w:val="28"/>
        </w:rPr>
        <w:t xml:space="preserve">бое уведомление, которое одна сторона направляет другой стороне </w:t>
      </w:r>
      <w:r>
        <w:rPr>
          <w:color w:val="000000" w:themeColor="text1"/>
          <w:sz w:val="28"/>
          <w:szCs w:val="28"/>
        </w:rPr>
        <w:br/>
      </w:r>
      <w:r w:rsidRPr="00BA4ECB">
        <w:rPr>
          <w:color w:val="000000" w:themeColor="text1"/>
          <w:sz w:val="28"/>
          <w:szCs w:val="28"/>
        </w:rPr>
        <w:t xml:space="preserve">в соответствии с Договором, высылается оплаченным заказным письмом или </w:t>
      </w:r>
      <w:r>
        <w:rPr>
          <w:color w:val="000000" w:themeColor="text1"/>
          <w:sz w:val="28"/>
          <w:szCs w:val="28"/>
        </w:rPr>
        <w:br/>
      </w:r>
      <w:r w:rsidRPr="00BA4ECB">
        <w:rPr>
          <w:color w:val="000000" w:themeColor="text1"/>
          <w:sz w:val="28"/>
          <w:szCs w:val="28"/>
        </w:rPr>
        <w:t>по телеграфу, телексу, факсу, телефаксу либо посредством веб-портала.</w:t>
      </w:r>
    </w:p>
    <w:p w14:paraId="22FA037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10.2. Уведомление вступает в силу после доставки </w:t>
      </w:r>
      <w:r w:rsidRPr="00BA4ECB">
        <w:rPr>
          <w:color w:val="000000" w:themeColor="text1"/>
          <w:sz w:val="28"/>
          <w:szCs w:val="28"/>
        </w:rPr>
        <w:t xml:space="preserve">или в указанный день вступления в силу (если указано в уведомлении) в зависимости от того, какая </w:t>
      </w:r>
      <w:r>
        <w:rPr>
          <w:color w:val="000000" w:themeColor="text1"/>
          <w:sz w:val="28"/>
          <w:szCs w:val="28"/>
        </w:rPr>
        <w:br/>
      </w:r>
      <w:r w:rsidRPr="00BA4ECB">
        <w:rPr>
          <w:color w:val="000000" w:themeColor="text1"/>
          <w:sz w:val="28"/>
          <w:szCs w:val="28"/>
        </w:rPr>
        <w:t>из этих дат наступит позднее.</w:t>
      </w:r>
    </w:p>
    <w:p w14:paraId="6C6490C0"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6911F462"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t>Глава 11. Форс-мажор</w:t>
      </w:r>
    </w:p>
    <w:p w14:paraId="70D93D53"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59127E4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11.1. В случае возникновения форс-мажорных обстоятельств, к которым относятся стихийные бедствия, военные</w:t>
      </w:r>
      <w:r w:rsidRPr="00BA4ECB">
        <w:rPr>
          <w:color w:val="000000" w:themeColor="text1"/>
          <w:sz w:val="28"/>
          <w:szCs w:val="28"/>
        </w:rPr>
        <w:t xml:space="preserve"> действия, эпидемии, крупномасштабные забастовки, вступление в силу законодательных </w:t>
      </w:r>
    </w:p>
    <w:p w14:paraId="3584589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w:t>
      </w:r>
      <w:r w:rsidRPr="00BA4ECB">
        <w:rPr>
          <w:color w:val="000000" w:themeColor="text1"/>
          <w:sz w:val="28"/>
          <w:szCs w:val="28"/>
        </w:rPr>
        <w:t xml:space="preserve">ности за неисполнение взятых на себя обязательств. При этом сторона должна незамедлительно письменно уведомить о наступлении форс-мажора. В противном случае сторона </w:t>
      </w:r>
    </w:p>
    <w:p w14:paraId="31469189"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не вправе ссылаться на данное обстоятельство.</w:t>
      </w:r>
    </w:p>
    <w:p w14:paraId="7B4A0CF5"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11.2.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w:t>
      </w:r>
      <w:r>
        <w:rPr>
          <w:color w:val="000000" w:themeColor="text1"/>
          <w:sz w:val="28"/>
          <w:szCs w:val="28"/>
        </w:rPr>
        <w:br/>
      </w:r>
      <w:r w:rsidRPr="00BA4ECB">
        <w:rPr>
          <w:color w:val="000000" w:themeColor="text1"/>
          <w:sz w:val="28"/>
          <w:szCs w:val="28"/>
        </w:rPr>
        <w:t>об их влиянии на ее деятельность, подтвержде</w:t>
      </w:r>
      <w:r w:rsidRPr="00BA4ECB">
        <w:rPr>
          <w:color w:val="000000" w:themeColor="text1"/>
          <w:sz w:val="28"/>
          <w:szCs w:val="28"/>
        </w:rPr>
        <w:t xml:space="preserve">нное компетентными органами </w:t>
      </w:r>
      <w:r>
        <w:rPr>
          <w:color w:val="000000" w:themeColor="text1"/>
          <w:sz w:val="28"/>
          <w:szCs w:val="28"/>
        </w:rPr>
        <w:br/>
      </w:r>
      <w:r w:rsidRPr="00BA4ECB">
        <w:rPr>
          <w:color w:val="000000" w:themeColor="text1"/>
          <w:sz w:val="28"/>
          <w:szCs w:val="28"/>
        </w:rPr>
        <w:t>и организациями.</w:t>
      </w:r>
    </w:p>
    <w:p w14:paraId="62E00B30"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11.3. В случае форс-мажора Заказчик сообщает о приостановке Договора. Подрядчик в кратчайшие сроки после получения уведомления о приостановке обеспечивает приостановление Работ.</w:t>
      </w:r>
    </w:p>
    <w:p w14:paraId="481A17C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11.4. Если форс-мажорное обстоят</w:t>
      </w:r>
      <w:r w:rsidRPr="00BA4ECB">
        <w:rPr>
          <w:color w:val="000000" w:themeColor="text1"/>
          <w:sz w:val="28"/>
          <w:szCs w:val="28"/>
        </w:rPr>
        <w:t xml:space="preserve">ельство срывает исполнение Договора, Заказчик удостоверяет приостановку Договора. Подрядчик в кратчайшие сроки после получения уведомления о приостановке обеспечивает консервацию Объекта и останавливает работы. Заказчик производит оплату Подрядчику </w:t>
      </w:r>
      <w:r>
        <w:rPr>
          <w:color w:val="000000" w:themeColor="text1"/>
          <w:sz w:val="28"/>
          <w:szCs w:val="28"/>
        </w:rPr>
        <w:br/>
      </w:r>
      <w:r w:rsidRPr="00BA4ECB">
        <w:rPr>
          <w:color w:val="000000" w:themeColor="text1"/>
          <w:sz w:val="28"/>
          <w:szCs w:val="28"/>
        </w:rPr>
        <w:t>за вес</w:t>
      </w:r>
      <w:r w:rsidRPr="00BA4ECB">
        <w:rPr>
          <w:color w:val="000000" w:themeColor="text1"/>
          <w:sz w:val="28"/>
          <w:szCs w:val="28"/>
        </w:rPr>
        <w:t>ь объем работ, выполненных до даты остановки Объекта и за работы, связанные с консервацией Объекта.</w:t>
      </w:r>
    </w:p>
    <w:p w14:paraId="2C0E8030"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43587DF0"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lastRenderedPageBreak/>
        <w:t>Глава 12. Решение спорных вопросов</w:t>
      </w:r>
    </w:p>
    <w:p w14:paraId="34E44B7C" w14:textId="77777777" w:rsidR="00431661" w:rsidRDefault="00431661">
      <w:pPr>
        <w:shd w:val="clear" w:color="auto" w:fill="FFFFFF"/>
        <w:tabs>
          <w:tab w:val="left" w:pos="709"/>
        </w:tabs>
        <w:ind w:firstLine="709"/>
        <w:jc w:val="center"/>
        <w:textAlignment w:val="baseline"/>
        <w:rPr>
          <w:color w:val="000000" w:themeColor="text1"/>
          <w:sz w:val="28"/>
          <w:szCs w:val="28"/>
        </w:rPr>
      </w:pPr>
    </w:p>
    <w:p w14:paraId="3530B215"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12.1. Заказчик и Подрядчик должны предпринимать все необходимые меры для урегулирования, в процессе прямых переговоров всех разногласия или споров, возникающих между ними по Договору или в связи с ним.</w:t>
      </w:r>
    </w:p>
    <w:p w14:paraId="282CA7E5"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12.2. Если в процессе переговоров Заказчик и Подрядчик</w:t>
      </w:r>
      <w:r w:rsidRPr="00BA4ECB">
        <w:rPr>
          <w:color w:val="000000" w:themeColor="text1"/>
          <w:sz w:val="28"/>
          <w:szCs w:val="28"/>
        </w:rPr>
        <w:t xml:space="preserve"> не могут урегулировать возникшие разногласия или спор по Договору, любая из Сторон может потребовать решения неурегулированного вопроса в соответствии </w:t>
      </w:r>
      <w:r>
        <w:rPr>
          <w:color w:val="000000" w:themeColor="text1"/>
          <w:sz w:val="28"/>
          <w:szCs w:val="28"/>
        </w:rPr>
        <w:br/>
      </w:r>
      <w:r w:rsidRPr="00BA4ECB">
        <w:rPr>
          <w:color w:val="000000" w:themeColor="text1"/>
          <w:sz w:val="28"/>
          <w:szCs w:val="28"/>
        </w:rPr>
        <w:t>с законодательством Республики Казахстан.</w:t>
      </w:r>
    </w:p>
    <w:p w14:paraId="5431D4FB"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16C48464"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t>Глава 13. Противодействие коррупции</w:t>
      </w:r>
    </w:p>
    <w:p w14:paraId="0C17B6B0"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04C846EC"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13.1. При исполнении св</w:t>
      </w:r>
      <w:r w:rsidRPr="00BA4ECB">
        <w:rPr>
          <w:color w:val="000000" w:themeColor="text1"/>
          <w:sz w:val="28"/>
          <w:szCs w:val="28"/>
        </w:rPr>
        <w:t>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w:t>
      </w:r>
      <w:r w:rsidRPr="00BA4ECB">
        <w:rPr>
          <w:color w:val="000000" w:themeColor="text1"/>
          <w:sz w:val="28"/>
          <w:szCs w:val="28"/>
        </w:rPr>
        <w:t xml:space="preserve">ть </w:t>
      </w:r>
      <w:r>
        <w:rPr>
          <w:color w:val="000000" w:themeColor="text1"/>
          <w:sz w:val="28"/>
          <w:szCs w:val="28"/>
        </w:rPr>
        <w:br/>
      </w:r>
      <w:r w:rsidRPr="00BA4ECB">
        <w:rPr>
          <w:color w:val="000000" w:themeColor="text1"/>
          <w:sz w:val="28"/>
          <w:szCs w:val="28"/>
        </w:rPr>
        <w:t>какие-либо неправомерные преимущества или иные неправомерные цели.</w:t>
      </w:r>
    </w:p>
    <w:p w14:paraId="12557C11"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13.2.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w:t>
      </w:r>
      <w:r w:rsidRPr="00BA4ECB">
        <w:rPr>
          <w:color w:val="000000" w:themeColor="text1"/>
          <w:sz w:val="28"/>
          <w:szCs w:val="28"/>
        </w:rPr>
        <w:t>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48551B8"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13.3. Каждая из Сторон настоящего Договора отказ</w:t>
      </w:r>
      <w:r w:rsidRPr="00BA4ECB">
        <w:rPr>
          <w:color w:val="000000" w:themeColor="text1"/>
          <w:sz w:val="28"/>
          <w:szCs w:val="28"/>
        </w:rPr>
        <w:t xml:space="preserve">ывается </w:t>
      </w:r>
      <w:r>
        <w:rPr>
          <w:color w:val="000000" w:themeColor="text1"/>
          <w:sz w:val="28"/>
          <w:szCs w:val="28"/>
        </w:rPr>
        <w:br/>
      </w:r>
      <w:r w:rsidRPr="00BA4ECB">
        <w:rPr>
          <w:color w:val="000000" w:themeColor="text1"/>
          <w:sz w:val="28"/>
          <w:szCs w:val="28"/>
        </w:rPr>
        <w:t>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w:t>
      </w:r>
      <w:r w:rsidRPr="00BA4ECB">
        <w:rPr>
          <w:color w:val="000000" w:themeColor="text1"/>
          <w:sz w:val="28"/>
          <w:szCs w:val="28"/>
        </w:rPr>
        <w:t xml:space="preserve"> направленными на обеспечение выполнения этим работником каких-либо действий в пользу стимулирующей его Стороны.</w:t>
      </w:r>
    </w:p>
    <w:p w14:paraId="399CECD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13.4. В случае возникновения у Стороны подозрений, что произошло или может произойти нарушение каких-либо антикоррупционных условий, соответств</w:t>
      </w:r>
      <w:r w:rsidRPr="00BA4ECB">
        <w:rPr>
          <w:color w:val="000000" w:themeColor="text1"/>
          <w:sz w:val="28"/>
          <w:szCs w:val="28"/>
        </w:rPr>
        <w:t>ующая Сторона обязуется уведомить другую Сторону в письменной форме.</w:t>
      </w:r>
    </w:p>
    <w:p w14:paraId="5437BF3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w:t>
      </w:r>
      <w:r w:rsidRPr="00BA4ECB">
        <w:rPr>
          <w:color w:val="000000" w:themeColor="text1"/>
          <w:sz w:val="28"/>
          <w:szCs w:val="28"/>
        </w:rPr>
        <w:t>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w:t>
      </w:r>
      <w:r w:rsidRPr="00BA4ECB">
        <w:rPr>
          <w:color w:val="000000" w:themeColor="text1"/>
          <w:sz w:val="28"/>
          <w:szCs w:val="28"/>
        </w:rPr>
        <w:t>ва и международных актов о противодействии легализации доходов, полученных преступным путем.</w:t>
      </w:r>
    </w:p>
    <w:p w14:paraId="79AF6E27"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lastRenderedPageBreak/>
        <w:t>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w:t>
      </w:r>
      <w:r w:rsidRPr="00BA4ECB">
        <w:rPr>
          <w:color w:val="000000" w:themeColor="text1"/>
          <w:sz w:val="28"/>
          <w:szCs w:val="28"/>
        </w:rPr>
        <w:t xml:space="preserve">, чтобы минимизировать риск деловых отношений </w:t>
      </w:r>
      <w:r>
        <w:rPr>
          <w:color w:val="000000" w:themeColor="text1"/>
          <w:sz w:val="28"/>
          <w:szCs w:val="28"/>
        </w:rPr>
        <w:br/>
      </w:r>
      <w:r w:rsidRPr="00BA4ECB">
        <w:rPr>
          <w:color w:val="000000" w:themeColor="text1"/>
          <w:sz w:val="28"/>
          <w:szCs w:val="28"/>
        </w:rPr>
        <w:t>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w:t>
      </w:r>
      <w:r w:rsidRPr="00BA4ECB">
        <w:rPr>
          <w:color w:val="000000" w:themeColor="text1"/>
          <w:sz w:val="28"/>
          <w:szCs w:val="28"/>
        </w:rPr>
        <w:t>о проведению проверок в целях предотвращения рисков вовлечения Сторон в коррупционную деятельность.</w:t>
      </w:r>
    </w:p>
    <w:p w14:paraId="5A21D1D1"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5E7B1E4F" w14:textId="77777777" w:rsidR="00431661" w:rsidRDefault="00CC6C56">
      <w:pPr>
        <w:shd w:val="clear" w:color="auto" w:fill="FFFFFF"/>
        <w:tabs>
          <w:tab w:val="left" w:pos="709"/>
        </w:tabs>
        <w:ind w:firstLine="709"/>
        <w:jc w:val="center"/>
        <w:textAlignment w:val="baseline"/>
        <w:rPr>
          <w:color w:val="000000" w:themeColor="text1"/>
          <w:sz w:val="28"/>
          <w:szCs w:val="28"/>
        </w:rPr>
      </w:pPr>
      <w:r w:rsidRPr="00BA4ECB">
        <w:rPr>
          <w:color w:val="000000" w:themeColor="text1"/>
          <w:sz w:val="28"/>
          <w:szCs w:val="28"/>
        </w:rPr>
        <w:t>Глава 14. Конфиденциальность</w:t>
      </w:r>
    </w:p>
    <w:p w14:paraId="34469F4E"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145A4EAD"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14.1 Стороны подписанием настоящего Договора выражают свое согласие </w:t>
      </w:r>
      <w:r>
        <w:rPr>
          <w:color w:val="000000" w:themeColor="text1"/>
          <w:sz w:val="28"/>
          <w:szCs w:val="28"/>
        </w:rPr>
        <w:br/>
      </w:r>
      <w:r w:rsidRPr="00BA4ECB">
        <w:rPr>
          <w:color w:val="000000" w:themeColor="text1"/>
          <w:sz w:val="28"/>
          <w:szCs w:val="28"/>
        </w:rPr>
        <w:t>на то, что содержание настоящего Договора, а также инфор</w:t>
      </w:r>
      <w:r w:rsidRPr="00BA4ECB">
        <w:rPr>
          <w:color w:val="000000" w:themeColor="text1"/>
          <w:sz w:val="28"/>
          <w:szCs w:val="28"/>
        </w:rPr>
        <w:t xml:space="preserve">мация об оплате </w:t>
      </w:r>
      <w:r>
        <w:rPr>
          <w:color w:val="000000" w:themeColor="text1"/>
          <w:sz w:val="28"/>
          <w:szCs w:val="28"/>
        </w:rPr>
        <w:br/>
      </w:r>
      <w:r w:rsidRPr="00BA4ECB">
        <w:rPr>
          <w:color w:val="000000" w:themeColor="text1"/>
          <w:sz w:val="28"/>
          <w:szCs w:val="28"/>
        </w:rPr>
        <w:t xml:space="preserve">не являются конфиденциальными и доступны для третьих лиц в Системе и/или в иных информационных системах уполномоченных органов и организаций Республики Казахстан. </w:t>
      </w:r>
    </w:p>
    <w:p w14:paraId="6789066E"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Иная документация и информация, передаваемая и/или используемая Сторонами п</w:t>
      </w:r>
      <w:r w:rsidRPr="00BA4ECB">
        <w:rPr>
          <w:color w:val="000000" w:themeColor="text1"/>
          <w:sz w:val="28"/>
          <w:szCs w:val="28"/>
        </w:rPr>
        <w:t xml:space="preserve">о настоящему Договору, является конфиденциальной и Стороны </w:t>
      </w:r>
      <w:r>
        <w:rPr>
          <w:color w:val="000000" w:themeColor="text1"/>
          <w:sz w:val="28"/>
          <w:szCs w:val="28"/>
        </w:rPr>
        <w:br/>
      </w:r>
      <w:r w:rsidRPr="00BA4ECB">
        <w:rPr>
          <w:color w:val="000000" w:themeColor="text1"/>
          <w:sz w:val="28"/>
          <w:szCs w:val="28"/>
        </w:rPr>
        <w:t>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w:t>
      </w:r>
      <w:r w:rsidRPr="00BA4ECB">
        <w:rPr>
          <w:color w:val="000000" w:themeColor="text1"/>
          <w:sz w:val="28"/>
          <w:szCs w:val="28"/>
        </w:rPr>
        <w:t xml:space="preserve">стан. </w:t>
      </w:r>
    </w:p>
    <w:p w14:paraId="0EC8A406"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Абзац второй настоящего пункта не распространяется на случаи судебного рассмотрения вопросов, относящихся к предмету Договора, в интересах </w:t>
      </w:r>
      <w:r>
        <w:rPr>
          <w:color w:val="000000" w:themeColor="text1"/>
          <w:sz w:val="28"/>
          <w:szCs w:val="28"/>
        </w:rPr>
        <w:br/>
      </w:r>
      <w:r w:rsidRPr="00BA4ECB">
        <w:rPr>
          <w:color w:val="000000" w:themeColor="text1"/>
          <w:sz w:val="28"/>
          <w:szCs w:val="28"/>
        </w:rPr>
        <w:t>их практического разрешения или в случаях, в которых такое разглашение предписывается законодательством Респу</w:t>
      </w:r>
      <w:r w:rsidRPr="00BA4ECB">
        <w:rPr>
          <w:color w:val="000000" w:themeColor="text1"/>
          <w:sz w:val="28"/>
          <w:szCs w:val="28"/>
        </w:rPr>
        <w:t>блики Казахстан либо осуществляется по требованию уполномоченных на то государственных органов.</w:t>
      </w:r>
    </w:p>
    <w:p w14:paraId="42492989"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14.2. В случае если Сторона намеревается раскрыть конфиденциальную информацию третьим лицам, она должна уведомить об этом другую Сторону, являющуюся собственником Конфиденциальной информации, и получить </w:t>
      </w:r>
      <w:r>
        <w:rPr>
          <w:color w:val="000000" w:themeColor="text1"/>
          <w:sz w:val="28"/>
          <w:szCs w:val="28"/>
        </w:rPr>
        <w:br/>
      </w:r>
      <w:r w:rsidRPr="00BA4ECB">
        <w:rPr>
          <w:color w:val="000000" w:themeColor="text1"/>
          <w:sz w:val="28"/>
          <w:szCs w:val="28"/>
        </w:rPr>
        <w:t>ее предварительное письменное согласие на такое раск</w:t>
      </w:r>
      <w:r w:rsidRPr="00BA4ECB">
        <w:rPr>
          <w:color w:val="000000" w:themeColor="text1"/>
          <w:sz w:val="28"/>
          <w:szCs w:val="28"/>
        </w:rPr>
        <w:t>рытие, а также получить заблаговременно от третьего лица обязательство о соблюдении требований неразглашения предоставляемой ему Конфиденциальной информации.</w:t>
      </w:r>
    </w:p>
    <w:p w14:paraId="0BCB3ED2"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14.3. В случае разглашения либо распространения любой из Сторон Конфиденциальной информации другой</w:t>
      </w:r>
      <w:r w:rsidRPr="00BA4ECB">
        <w:rPr>
          <w:color w:val="000000" w:themeColor="text1"/>
          <w:sz w:val="28"/>
          <w:szCs w:val="28"/>
        </w:rPr>
        <w:t xml:space="preserve"> Стороны, виновная Сторона будет обязана возместить убытки, понесенные другой Стороной, вследствие разглашения такой информации, и будет подлежать иной ответственности, предусмотренной законодательством Республики Казахстан. Данные требования не применяютс</w:t>
      </w:r>
      <w:r w:rsidRPr="00BA4ECB">
        <w:rPr>
          <w:color w:val="000000" w:themeColor="text1"/>
          <w:sz w:val="28"/>
          <w:szCs w:val="28"/>
        </w:rPr>
        <w:t>я, когда разгласившая Конфиденциальную информацию Сторона докажет, что такое разглашение являлось требованием действующего законодательства Республики Казахстан, либо разглашение Конфиденциальной информации произведено после письменного одобрения другой Ст</w:t>
      </w:r>
      <w:r w:rsidRPr="00BA4ECB">
        <w:rPr>
          <w:color w:val="000000" w:themeColor="text1"/>
          <w:sz w:val="28"/>
          <w:szCs w:val="28"/>
        </w:rPr>
        <w:t>ороны.</w:t>
      </w:r>
    </w:p>
    <w:p w14:paraId="0F35ADCC"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14.4. Настоящий раздел не распространяется на случаи судебного рассмотрения вопросов, относящихся к предмету Договора, в интересах </w:t>
      </w:r>
      <w:r>
        <w:rPr>
          <w:color w:val="000000" w:themeColor="text1"/>
          <w:sz w:val="28"/>
          <w:szCs w:val="28"/>
        </w:rPr>
        <w:br/>
      </w:r>
      <w:r w:rsidRPr="00BA4ECB">
        <w:rPr>
          <w:color w:val="000000" w:themeColor="text1"/>
          <w:sz w:val="28"/>
          <w:szCs w:val="28"/>
        </w:rPr>
        <w:lastRenderedPageBreak/>
        <w:t>их практического разрешения или в случаях, в которых такое разглашение предписывается законодательством Республики Ка</w:t>
      </w:r>
      <w:r w:rsidRPr="00BA4ECB">
        <w:rPr>
          <w:color w:val="000000" w:themeColor="text1"/>
          <w:sz w:val="28"/>
          <w:szCs w:val="28"/>
        </w:rPr>
        <w:t>захстан либо осуществляется по требованию уполномоченных на то государственных органов.</w:t>
      </w:r>
    </w:p>
    <w:p w14:paraId="195924BB" w14:textId="77777777" w:rsidR="00431661" w:rsidRDefault="00431661">
      <w:pPr>
        <w:shd w:val="clear" w:color="auto" w:fill="FFFFFF"/>
        <w:tabs>
          <w:tab w:val="left" w:pos="709"/>
        </w:tabs>
        <w:ind w:firstLine="709"/>
        <w:jc w:val="center"/>
        <w:textAlignment w:val="baseline"/>
        <w:rPr>
          <w:color w:val="000000" w:themeColor="text1"/>
          <w:sz w:val="28"/>
          <w:szCs w:val="28"/>
        </w:rPr>
      </w:pPr>
    </w:p>
    <w:p w14:paraId="0BE2E790" w14:textId="77777777" w:rsidR="00431661" w:rsidRDefault="00CC6C56">
      <w:pPr>
        <w:shd w:val="clear" w:color="auto" w:fill="FFFFFF"/>
        <w:tabs>
          <w:tab w:val="left" w:pos="709"/>
        </w:tabs>
        <w:ind w:firstLine="709"/>
        <w:jc w:val="center"/>
        <w:textAlignment w:val="baseline"/>
        <w:rPr>
          <w:color w:val="000000" w:themeColor="text1"/>
          <w:sz w:val="28"/>
          <w:szCs w:val="28"/>
          <w:lang w:val="kk-KZ"/>
        </w:rPr>
      </w:pPr>
      <w:r w:rsidRPr="00BA4ECB">
        <w:rPr>
          <w:color w:val="000000" w:themeColor="text1"/>
          <w:sz w:val="28"/>
          <w:szCs w:val="28"/>
        </w:rPr>
        <w:t>Глава 15. Прочие условия</w:t>
      </w:r>
      <w:r w:rsidRPr="00BA4ECB">
        <w:rPr>
          <w:color w:val="000000" w:themeColor="text1"/>
          <w:sz w:val="28"/>
          <w:szCs w:val="28"/>
          <w:lang w:val="kk-KZ"/>
        </w:rPr>
        <w:t>***</w:t>
      </w:r>
    </w:p>
    <w:p w14:paraId="1ADA39AF"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40E3B528"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15.1. Налоги и другие обязательные платежи в бюджет подлежат уплате </w:t>
      </w:r>
      <w:r>
        <w:rPr>
          <w:color w:val="000000" w:themeColor="text1"/>
          <w:sz w:val="28"/>
          <w:szCs w:val="28"/>
        </w:rPr>
        <w:br/>
      </w:r>
      <w:r w:rsidRPr="00BA4ECB">
        <w:rPr>
          <w:color w:val="000000" w:themeColor="text1"/>
          <w:sz w:val="28"/>
          <w:szCs w:val="28"/>
        </w:rPr>
        <w:t>в соответствии с налоговым и таможенным законодательствами Республики</w:t>
      </w:r>
      <w:r w:rsidRPr="00BA4ECB">
        <w:rPr>
          <w:color w:val="000000" w:themeColor="text1"/>
          <w:sz w:val="28"/>
          <w:szCs w:val="28"/>
        </w:rPr>
        <w:t xml:space="preserve"> Казахстан.</w:t>
      </w:r>
    </w:p>
    <w:p w14:paraId="7AA99D6A"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15.2. Любые изменения и дополнения к Договору совершаются в той </w:t>
      </w:r>
      <w:r>
        <w:rPr>
          <w:color w:val="000000" w:themeColor="text1"/>
          <w:sz w:val="28"/>
          <w:szCs w:val="28"/>
        </w:rPr>
        <w:br/>
      </w:r>
      <w:r w:rsidRPr="00BA4ECB">
        <w:rPr>
          <w:color w:val="000000" w:themeColor="text1"/>
          <w:sz w:val="28"/>
          <w:szCs w:val="28"/>
        </w:rPr>
        <w:t>же форме, что и заключение Договора.</w:t>
      </w:r>
    </w:p>
    <w:p w14:paraId="5808DC33"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15.3. Внесение изменения в заключенный Договор при условии неизменности качества и других условий, явившихся основой для выбора Подрядчика, до</w:t>
      </w:r>
      <w:r w:rsidRPr="00BA4ECB">
        <w:rPr>
          <w:color w:val="000000" w:themeColor="text1"/>
          <w:sz w:val="28"/>
          <w:szCs w:val="28"/>
        </w:rPr>
        <w:t>пускается в случаях, предусмотренных в пункте 2 статьи 18 Закона.</w:t>
      </w:r>
    </w:p>
    <w:p w14:paraId="66F4718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 xml:space="preserve">15.4. Передача обязанностей одной из Сторон по Договору не допускается </w:t>
      </w:r>
      <w:r>
        <w:rPr>
          <w:color w:val="000000" w:themeColor="text1"/>
          <w:sz w:val="28"/>
          <w:szCs w:val="28"/>
        </w:rPr>
        <w:br/>
      </w:r>
      <w:r w:rsidRPr="00BA4ECB">
        <w:rPr>
          <w:color w:val="000000" w:themeColor="text1"/>
          <w:sz w:val="28"/>
          <w:szCs w:val="28"/>
        </w:rPr>
        <w:t>за исключением правопреемства в случае реорганизации.</w:t>
      </w:r>
    </w:p>
    <w:p w14:paraId="4AB55D68"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15.5. Договор составлен на казахском и русском языке, имеющих од</w:t>
      </w:r>
      <w:r w:rsidRPr="00BA4ECB">
        <w:rPr>
          <w:color w:val="000000" w:themeColor="text1"/>
          <w:sz w:val="28"/>
          <w:szCs w:val="28"/>
        </w:rPr>
        <w:t>инаковую юридическую силу, заключенный посредством веб-портала.</w:t>
      </w:r>
    </w:p>
    <w:p w14:paraId="2ACD2C2F" w14:textId="77777777" w:rsidR="00431661" w:rsidRDefault="00CC6C56">
      <w:pPr>
        <w:shd w:val="clear" w:color="auto" w:fill="FFFFFF"/>
        <w:tabs>
          <w:tab w:val="left" w:pos="709"/>
        </w:tabs>
        <w:ind w:firstLine="709"/>
        <w:jc w:val="both"/>
        <w:textAlignment w:val="baseline"/>
        <w:rPr>
          <w:color w:val="000000" w:themeColor="text1"/>
          <w:sz w:val="28"/>
          <w:szCs w:val="28"/>
        </w:rPr>
      </w:pPr>
      <w:r w:rsidRPr="00BA4ECB">
        <w:rPr>
          <w:color w:val="000000" w:themeColor="text1"/>
          <w:sz w:val="28"/>
          <w:szCs w:val="28"/>
        </w:rPr>
        <w:t>15.6. В части, неурегулированной Договором, Стороны руководствуются законодательством Республики Казахстан.</w:t>
      </w:r>
    </w:p>
    <w:p w14:paraId="1C24D2E7" w14:textId="77777777" w:rsidR="00431661" w:rsidRDefault="00431661">
      <w:pPr>
        <w:shd w:val="clear" w:color="auto" w:fill="FFFFFF"/>
        <w:tabs>
          <w:tab w:val="left" w:pos="709"/>
        </w:tabs>
        <w:ind w:firstLine="709"/>
        <w:jc w:val="both"/>
        <w:textAlignment w:val="baseline"/>
        <w:rPr>
          <w:color w:val="000000" w:themeColor="text1"/>
          <w:sz w:val="28"/>
          <w:szCs w:val="28"/>
        </w:rPr>
      </w:pPr>
    </w:p>
    <w:p w14:paraId="4BBBBADD" w14:textId="77777777" w:rsidR="00431661" w:rsidRDefault="00CC6C56">
      <w:pPr>
        <w:shd w:val="clear" w:color="auto" w:fill="FFFFFF"/>
        <w:tabs>
          <w:tab w:val="left" w:pos="709"/>
        </w:tabs>
        <w:ind w:firstLine="709"/>
        <w:jc w:val="center"/>
        <w:textAlignment w:val="baseline"/>
        <w:outlineLvl w:val="2"/>
        <w:rPr>
          <w:color w:val="000000" w:themeColor="text1"/>
          <w:sz w:val="28"/>
          <w:szCs w:val="28"/>
        </w:rPr>
      </w:pPr>
      <w:r w:rsidRPr="00BA4ECB">
        <w:rPr>
          <w:color w:val="000000" w:themeColor="text1"/>
          <w:sz w:val="28"/>
          <w:szCs w:val="28"/>
        </w:rPr>
        <w:t xml:space="preserve">Глава </w:t>
      </w:r>
      <w:r w:rsidRPr="00BA4ECB">
        <w:rPr>
          <w:color w:val="000000" w:themeColor="text1"/>
          <w:sz w:val="28"/>
          <w:szCs w:val="28"/>
        </w:rPr>
        <w:t>16. Реквизиты Сторон</w:t>
      </w:r>
    </w:p>
    <w:p w14:paraId="7BFC8D0B" w14:textId="77777777" w:rsidR="00431661" w:rsidRDefault="00431661">
      <w:pPr>
        <w:shd w:val="clear" w:color="auto" w:fill="FFFFFF"/>
        <w:tabs>
          <w:tab w:val="left" w:pos="709"/>
        </w:tabs>
        <w:ind w:firstLine="709"/>
        <w:jc w:val="center"/>
        <w:textAlignment w:val="baseline"/>
        <w:outlineLvl w:val="2"/>
        <w:rPr>
          <w:color w:val="000000" w:themeColor="text1"/>
          <w:sz w:val="28"/>
          <w:szCs w:val="28"/>
        </w:rPr>
      </w:pPr>
    </w:p>
    <w:tbl>
      <w:tblPr>
        <w:tblW w:w="9776" w:type="dxa"/>
        <w:shd w:val="clear" w:color="auto" w:fill="FFFFFF"/>
        <w:tblLayout w:type="fixed"/>
        <w:tblCellMar>
          <w:left w:w="0" w:type="dxa"/>
          <w:right w:w="0" w:type="dxa"/>
        </w:tblCellMar>
        <w:tblLook w:val="04A0" w:firstRow="1" w:lastRow="0" w:firstColumn="1" w:lastColumn="0" w:noHBand="0" w:noVBand="1"/>
      </w:tblPr>
      <w:tblGrid>
        <w:gridCol w:w="4957"/>
        <w:gridCol w:w="4819"/>
      </w:tblGrid>
      <w:tr w:rsidR="00431661" w14:paraId="67080600" w14:textId="77777777" w:rsidTr="007F18C5">
        <w:trPr>
          <w:trHeight w:val="513"/>
        </w:trPr>
        <w:tc>
          <w:tcPr>
            <w:tcW w:w="4957" w:type="dxa"/>
            <w:shd w:val="clear" w:color="auto" w:fill="auto"/>
            <w:tcMar>
              <w:top w:w="45" w:type="dxa"/>
              <w:left w:w="75" w:type="dxa"/>
              <w:bottom w:w="45" w:type="dxa"/>
              <w:right w:w="75" w:type="dxa"/>
            </w:tcMar>
            <w:hideMark/>
          </w:tcPr>
          <w:p w14:paraId="22BBDA41" w14:textId="77777777" w:rsidR="00431661" w:rsidRDefault="00CC6C56">
            <w:pPr>
              <w:tabs>
                <w:tab w:val="left" w:pos="709"/>
              </w:tabs>
              <w:ind w:firstLine="709"/>
              <w:textAlignment w:val="baseline"/>
              <w:rPr>
                <w:color w:val="000000" w:themeColor="text1"/>
                <w:spacing w:val="2"/>
                <w:sz w:val="28"/>
                <w:szCs w:val="28"/>
              </w:rPr>
            </w:pPr>
            <w:r w:rsidRPr="00BA4ECB">
              <w:rPr>
                <w:color w:val="000000" w:themeColor="text1"/>
                <w:spacing w:val="2"/>
                <w:sz w:val="28"/>
                <w:szCs w:val="28"/>
              </w:rPr>
              <w:t>Заказчик</w:t>
            </w:r>
            <w:r>
              <w:rPr>
                <w:color w:val="000000" w:themeColor="text1"/>
                <w:spacing w:val="2"/>
                <w:sz w:val="28"/>
                <w:szCs w:val="28"/>
              </w:rPr>
              <w:br/>
            </w:r>
            <w:r w:rsidRPr="00BA4ECB">
              <w:rPr>
                <w:color w:val="000000" w:themeColor="text1"/>
                <w:spacing w:val="2"/>
                <w:sz w:val="28"/>
                <w:szCs w:val="28"/>
              </w:rPr>
              <w:t>&lt;полное наименование Заказчика&gt;</w:t>
            </w:r>
            <w:r>
              <w:rPr>
                <w:color w:val="000000" w:themeColor="text1"/>
                <w:spacing w:val="2"/>
                <w:sz w:val="28"/>
                <w:szCs w:val="28"/>
              </w:rPr>
              <w:br/>
            </w:r>
            <w:r w:rsidRPr="00BA4ECB">
              <w:rPr>
                <w:color w:val="000000" w:themeColor="text1"/>
                <w:spacing w:val="2"/>
                <w:sz w:val="28"/>
                <w:szCs w:val="28"/>
              </w:rPr>
              <w:t>&lt;Полный юридический адрес Заказчика&gt;</w:t>
            </w:r>
            <w:r>
              <w:rPr>
                <w:color w:val="000000" w:themeColor="text1"/>
                <w:spacing w:val="2"/>
                <w:sz w:val="28"/>
                <w:szCs w:val="28"/>
              </w:rPr>
              <w:br/>
            </w:r>
            <w:r w:rsidRPr="00BA4ECB">
              <w:rPr>
                <w:color w:val="000000" w:themeColor="text1"/>
                <w:spacing w:val="2"/>
                <w:sz w:val="28"/>
                <w:szCs w:val="28"/>
              </w:rPr>
              <w:t>БИН &lt;БИН Заказчика&gt;</w:t>
            </w:r>
            <w:r>
              <w:rPr>
                <w:color w:val="000000" w:themeColor="text1"/>
                <w:spacing w:val="2"/>
                <w:sz w:val="28"/>
                <w:szCs w:val="28"/>
              </w:rPr>
              <w:br/>
            </w:r>
            <w:r w:rsidRPr="00BA4ECB">
              <w:rPr>
                <w:color w:val="000000" w:themeColor="text1"/>
                <w:spacing w:val="2"/>
                <w:sz w:val="28"/>
                <w:szCs w:val="28"/>
              </w:rPr>
              <w:t>БИК &lt;заполняется Зака</w:t>
            </w:r>
            <w:r w:rsidRPr="00BA4ECB">
              <w:rPr>
                <w:color w:val="000000" w:themeColor="text1"/>
                <w:spacing w:val="2"/>
                <w:sz w:val="28"/>
                <w:szCs w:val="28"/>
              </w:rPr>
              <w:t>зчиком&gt;</w:t>
            </w:r>
            <w:r>
              <w:rPr>
                <w:color w:val="000000" w:themeColor="text1"/>
                <w:spacing w:val="2"/>
                <w:sz w:val="28"/>
                <w:szCs w:val="28"/>
              </w:rPr>
              <w:br/>
            </w:r>
            <w:r w:rsidRPr="00BA4ECB">
              <w:rPr>
                <w:color w:val="000000" w:themeColor="text1"/>
                <w:spacing w:val="2"/>
                <w:sz w:val="28"/>
                <w:szCs w:val="28"/>
              </w:rPr>
              <w:t>ИИК &lt;заполняется Заказчиком&gt;</w:t>
            </w:r>
            <w:r>
              <w:rPr>
                <w:color w:val="000000" w:themeColor="text1"/>
                <w:spacing w:val="2"/>
                <w:sz w:val="28"/>
                <w:szCs w:val="28"/>
              </w:rPr>
              <w:br/>
            </w:r>
            <w:r w:rsidRPr="00BA4ECB">
              <w:rPr>
                <w:color w:val="000000" w:themeColor="text1"/>
                <w:spacing w:val="2"/>
                <w:sz w:val="28"/>
                <w:szCs w:val="28"/>
              </w:rPr>
              <w:t>Наименование банка &lt;заполняется Заказчиком&gt;</w:t>
            </w:r>
            <w:r>
              <w:rPr>
                <w:color w:val="000000" w:themeColor="text1"/>
                <w:spacing w:val="2"/>
                <w:sz w:val="28"/>
                <w:szCs w:val="28"/>
              </w:rPr>
              <w:br/>
            </w:r>
            <w:r w:rsidRPr="00BA4ECB">
              <w:rPr>
                <w:color w:val="000000" w:themeColor="text1"/>
                <w:spacing w:val="2"/>
                <w:sz w:val="28"/>
                <w:szCs w:val="28"/>
              </w:rPr>
              <w:t>Тел.: &lt;телефон Заказчика&gt;</w:t>
            </w:r>
            <w:r>
              <w:rPr>
                <w:color w:val="000000" w:themeColor="text1"/>
                <w:spacing w:val="2"/>
                <w:sz w:val="28"/>
                <w:szCs w:val="28"/>
              </w:rPr>
              <w:br/>
            </w:r>
            <w:r w:rsidRPr="00BA4ECB">
              <w:rPr>
                <w:color w:val="000000" w:themeColor="text1"/>
                <w:spacing w:val="2"/>
                <w:sz w:val="28"/>
                <w:szCs w:val="28"/>
              </w:rPr>
              <w:t>&lt;должность Заказчика&gt;</w:t>
            </w:r>
            <w:r>
              <w:rPr>
                <w:color w:val="000000" w:themeColor="text1"/>
                <w:spacing w:val="2"/>
                <w:sz w:val="28"/>
                <w:szCs w:val="28"/>
              </w:rPr>
              <w:br/>
            </w:r>
            <w:r w:rsidRPr="00BA4ECB">
              <w:rPr>
                <w:color w:val="000000" w:themeColor="text1"/>
                <w:spacing w:val="2"/>
                <w:sz w:val="28"/>
                <w:szCs w:val="28"/>
              </w:rPr>
              <w:t>&lt;ФИО (при его наличии) Заказчика&gt;:</w:t>
            </w:r>
          </w:p>
        </w:tc>
        <w:tc>
          <w:tcPr>
            <w:tcW w:w="4819" w:type="dxa"/>
            <w:shd w:val="clear" w:color="auto" w:fill="auto"/>
            <w:tcMar>
              <w:top w:w="45" w:type="dxa"/>
              <w:left w:w="75" w:type="dxa"/>
              <w:bottom w:w="45" w:type="dxa"/>
              <w:right w:w="75" w:type="dxa"/>
            </w:tcMar>
            <w:hideMark/>
          </w:tcPr>
          <w:p w14:paraId="1BB0C1D0" w14:textId="77777777" w:rsidR="00431661" w:rsidRDefault="00CC6C56">
            <w:pPr>
              <w:tabs>
                <w:tab w:val="left" w:pos="709"/>
              </w:tabs>
              <w:ind w:firstLine="709"/>
              <w:textAlignment w:val="baseline"/>
              <w:rPr>
                <w:color w:val="000000" w:themeColor="text1"/>
                <w:spacing w:val="2"/>
                <w:sz w:val="28"/>
                <w:szCs w:val="28"/>
              </w:rPr>
            </w:pPr>
            <w:r w:rsidRPr="00BA4ECB">
              <w:rPr>
                <w:color w:val="000000" w:themeColor="text1"/>
                <w:spacing w:val="2"/>
                <w:sz w:val="28"/>
                <w:szCs w:val="28"/>
              </w:rPr>
              <w:t>Подрядчик (Получатель средств при заключении подрядчиком договора финансирования под уступку</w:t>
            </w:r>
            <w:r w:rsidRPr="00BA4ECB">
              <w:rPr>
                <w:color w:val="000000" w:themeColor="text1"/>
                <w:spacing w:val="2"/>
                <w:sz w:val="28"/>
                <w:szCs w:val="28"/>
              </w:rPr>
              <w:t xml:space="preserve"> денежного требования (факторинга)</w:t>
            </w:r>
            <w:r>
              <w:rPr>
                <w:color w:val="000000" w:themeColor="text1"/>
                <w:spacing w:val="2"/>
                <w:sz w:val="28"/>
                <w:szCs w:val="28"/>
              </w:rPr>
              <w:br/>
            </w:r>
            <w:r w:rsidRPr="00BA4ECB">
              <w:rPr>
                <w:color w:val="000000" w:themeColor="text1"/>
                <w:spacing w:val="2"/>
                <w:sz w:val="28"/>
                <w:szCs w:val="28"/>
              </w:rPr>
              <w:t>&lt;полное наименование Подрядчика&gt;</w:t>
            </w:r>
            <w:r>
              <w:rPr>
                <w:color w:val="000000" w:themeColor="text1"/>
                <w:spacing w:val="2"/>
                <w:sz w:val="28"/>
                <w:szCs w:val="28"/>
              </w:rPr>
              <w:br/>
            </w:r>
            <w:r w:rsidRPr="00BA4ECB">
              <w:rPr>
                <w:color w:val="000000" w:themeColor="text1"/>
                <w:spacing w:val="2"/>
                <w:sz w:val="28"/>
                <w:szCs w:val="28"/>
              </w:rPr>
              <w:t>&lt;Полный юридический адрес Подрядчика&gt;</w:t>
            </w:r>
            <w:r>
              <w:rPr>
                <w:color w:val="000000" w:themeColor="text1"/>
                <w:spacing w:val="2"/>
                <w:sz w:val="28"/>
                <w:szCs w:val="28"/>
              </w:rPr>
              <w:br/>
            </w:r>
            <w:r w:rsidRPr="00BA4ECB">
              <w:rPr>
                <w:color w:val="000000" w:themeColor="text1"/>
                <w:spacing w:val="2"/>
                <w:sz w:val="28"/>
                <w:szCs w:val="28"/>
              </w:rPr>
              <w:t>БИН/ИНН/УНП &lt;БИН/ИНН/УНП Подрядчика&gt;</w:t>
            </w:r>
            <w:r>
              <w:rPr>
                <w:color w:val="000000" w:themeColor="text1"/>
                <w:spacing w:val="2"/>
                <w:sz w:val="28"/>
                <w:szCs w:val="28"/>
              </w:rPr>
              <w:br/>
            </w:r>
            <w:r w:rsidRPr="00BA4ECB">
              <w:rPr>
                <w:color w:val="000000" w:themeColor="text1"/>
                <w:spacing w:val="2"/>
                <w:sz w:val="28"/>
                <w:szCs w:val="28"/>
              </w:rPr>
              <w:t>БИК &lt;заполняется Подрядчиком&gt;</w:t>
            </w:r>
            <w:r>
              <w:rPr>
                <w:color w:val="000000" w:themeColor="text1"/>
                <w:spacing w:val="2"/>
                <w:sz w:val="28"/>
                <w:szCs w:val="28"/>
              </w:rPr>
              <w:br/>
            </w:r>
            <w:r w:rsidRPr="00BA4ECB">
              <w:rPr>
                <w:color w:val="000000" w:themeColor="text1"/>
                <w:spacing w:val="2"/>
                <w:sz w:val="28"/>
                <w:szCs w:val="28"/>
              </w:rPr>
              <w:t>ИИК &lt;заполняется Подрядчиком&gt;</w:t>
            </w:r>
            <w:r>
              <w:rPr>
                <w:color w:val="000000" w:themeColor="text1"/>
                <w:spacing w:val="2"/>
                <w:sz w:val="28"/>
                <w:szCs w:val="28"/>
              </w:rPr>
              <w:br/>
            </w:r>
            <w:r w:rsidRPr="00BA4ECB">
              <w:rPr>
                <w:color w:val="000000" w:themeColor="text1"/>
                <w:spacing w:val="2"/>
                <w:sz w:val="28"/>
                <w:szCs w:val="28"/>
              </w:rPr>
              <w:t>Наименование банка &lt;заполняется Подрядчиком&gt;</w:t>
            </w:r>
            <w:r>
              <w:rPr>
                <w:color w:val="000000" w:themeColor="text1"/>
                <w:spacing w:val="2"/>
                <w:sz w:val="28"/>
                <w:szCs w:val="28"/>
              </w:rPr>
              <w:br/>
            </w:r>
            <w:r w:rsidRPr="00BA4ECB">
              <w:rPr>
                <w:color w:val="000000" w:themeColor="text1"/>
                <w:spacing w:val="2"/>
                <w:sz w:val="28"/>
                <w:szCs w:val="28"/>
              </w:rPr>
              <w:t>Тел.: &lt;т</w:t>
            </w:r>
            <w:r w:rsidRPr="00BA4ECB">
              <w:rPr>
                <w:color w:val="000000" w:themeColor="text1"/>
                <w:spacing w:val="2"/>
                <w:sz w:val="28"/>
                <w:szCs w:val="28"/>
              </w:rPr>
              <w:t>елефон Подрядчика&gt;</w:t>
            </w:r>
            <w:r>
              <w:rPr>
                <w:color w:val="000000" w:themeColor="text1"/>
                <w:spacing w:val="2"/>
                <w:sz w:val="28"/>
                <w:szCs w:val="28"/>
              </w:rPr>
              <w:br/>
            </w:r>
            <w:r w:rsidRPr="00BA4ECB">
              <w:rPr>
                <w:color w:val="000000" w:themeColor="text1"/>
                <w:spacing w:val="2"/>
                <w:sz w:val="28"/>
                <w:szCs w:val="28"/>
              </w:rPr>
              <w:t>&lt;должность Подрядчика&gt;</w:t>
            </w:r>
            <w:r>
              <w:rPr>
                <w:color w:val="000000" w:themeColor="text1"/>
                <w:spacing w:val="2"/>
                <w:sz w:val="28"/>
                <w:szCs w:val="28"/>
              </w:rPr>
              <w:br/>
            </w:r>
            <w:r w:rsidRPr="00BA4ECB">
              <w:rPr>
                <w:color w:val="000000" w:themeColor="text1"/>
                <w:spacing w:val="2"/>
                <w:sz w:val="28"/>
                <w:szCs w:val="28"/>
              </w:rPr>
              <w:t>&lt;ФИО (при его наличии) Подрядчика&gt;</w:t>
            </w:r>
          </w:p>
        </w:tc>
      </w:tr>
    </w:tbl>
    <w:p w14:paraId="39DB2C1B" w14:textId="77777777" w:rsidR="00431661" w:rsidRDefault="00431661">
      <w:pPr>
        <w:shd w:val="clear" w:color="auto" w:fill="FFFFFF"/>
        <w:tabs>
          <w:tab w:val="left" w:pos="709"/>
        </w:tabs>
        <w:ind w:firstLine="709"/>
        <w:jc w:val="both"/>
        <w:textAlignment w:val="baseline"/>
        <w:rPr>
          <w:color w:val="000000" w:themeColor="text1"/>
          <w:spacing w:val="2"/>
          <w:sz w:val="28"/>
          <w:szCs w:val="28"/>
        </w:rPr>
      </w:pPr>
    </w:p>
    <w:p w14:paraId="2837D62F"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rPr>
        <w:t xml:space="preserve">Примечание: банковские реквизиты заполняются Заказчиками </w:t>
      </w:r>
      <w:r>
        <w:rPr>
          <w:color w:val="000000" w:themeColor="text1"/>
          <w:spacing w:val="2"/>
          <w:sz w:val="28"/>
          <w:szCs w:val="28"/>
        </w:rPr>
        <w:br/>
      </w:r>
      <w:r w:rsidRPr="00BA4ECB">
        <w:rPr>
          <w:color w:val="000000" w:themeColor="text1"/>
          <w:spacing w:val="2"/>
          <w:sz w:val="28"/>
          <w:szCs w:val="28"/>
        </w:rPr>
        <w:t>и подрядчиками и доступны только Сторонам настоящего Договора.</w:t>
      </w:r>
    </w:p>
    <w:p w14:paraId="0120A2C4" w14:textId="77777777" w:rsidR="00431661" w:rsidRDefault="00CC6C56">
      <w:pPr>
        <w:shd w:val="clear" w:color="auto" w:fill="FFFFFF"/>
        <w:ind w:firstLine="709"/>
        <w:jc w:val="both"/>
        <w:textAlignment w:val="baseline"/>
        <w:rPr>
          <w:color w:val="000000" w:themeColor="text1"/>
          <w:spacing w:val="2"/>
          <w:sz w:val="28"/>
          <w:szCs w:val="28"/>
          <w:lang w:val="kk-KZ"/>
        </w:rPr>
      </w:pPr>
      <w:r w:rsidRPr="00BA4ECB">
        <w:rPr>
          <w:color w:val="000000" w:themeColor="text1"/>
          <w:spacing w:val="2"/>
          <w:sz w:val="28"/>
          <w:szCs w:val="28"/>
          <w:lang w:val="kk-KZ"/>
        </w:rPr>
        <w:t xml:space="preserve">* </w:t>
      </w:r>
      <w:r w:rsidRPr="00BA4ECB">
        <w:rPr>
          <w:color w:val="000000" w:themeColor="text1"/>
          <w:spacing w:val="2"/>
          <w:sz w:val="28"/>
          <w:szCs w:val="28"/>
        </w:rPr>
        <w:t>Дополняется</w:t>
      </w:r>
      <w:r w:rsidRPr="00BA4ECB">
        <w:rPr>
          <w:color w:val="000000" w:themeColor="text1"/>
          <w:spacing w:val="2"/>
          <w:sz w:val="28"/>
          <w:szCs w:val="28"/>
          <w:lang w:val="kk-KZ"/>
        </w:rPr>
        <w:t xml:space="preserve"> </w:t>
      </w:r>
      <w:r w:rsidRPr="00BA4ECB">
        <w:rPr>
          <w:color w:val="000000" w:themeColor="text1"/>
          <w:spacing w:val="2"/>
          <w:sz w:val="28"/>
          <w:szCs w:val="28"/>
        </w:rPr>
        <w:t>новым структурным элементом, при его наличии</w:t>
      </w:r>
      <w:r w:rsidRPr="00BA4ECB">
        <w:rPr>
          <w:color w:val="000000" w:themeColor="text1"/>
          <w:spacing w:val="2"/>
          <w:sz w:val="28"/>
          <w:szCs w:val="28"/>
          <w:lang w:val="kk-KZ"/>
        </w:rPr>
        <w:t>.</w:t>
      </w:r>
    </w:p>
    <w:p w14:paraId="5C10FCF0"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rPr>
        <w:t xml:space="preserve">** </w:t>
      </w:r>
      <w:r w:rsidRPr="00BA4ECB">
        <w:rPr>
          <w:color w:val="000000" w:themeColor="text1"/>
          <w:spacing w:val="2"/>
          <w:sz w:val="28"/>
          <w:szCs w:val="28"/>
          <w:lang w:val="kk-KZ"/>
        </w:rPr>
        <w:t xml:space="preserve">Код </w:t>
      </w:r>
      <w:r w:rsidRPr="00BA4ECB">
        <w:rPr>
          <w:color w:val="000000" w:themeColor="text1"/>
          <w:spacing w:val="2"/>
          <w:sz w:val="28"/>
          <w:szCs w:val="28"/>
        </w:rPr>
        <w:t xml:space="preserve">специфики экономической классификации расходов, в рамках которой будет осуществляться закупка (согласно приказу </w:t>
      </w:r>
      <w:r w:rsidRPr="00BA4ECB">
        <w:rPr>
          <w:spacing w:val="2"/>
          <w:sz w:val="28"/>
          <w:szCs w:val="28"/>
        </w:rPr>
        <w:t>Министра финансов Республики Казахстан</w:t>
      </w:r>
      <w:r w:rsidRPr="00BA4ECB">
        <w:rPr>
          <w:spacing w:val="2"/>
          <w:sz w:val="28"/>
          <w:szCs w:val="28"/>
          <w:lang w:val="kk-KZ"/>
        </w:rPr>
        <w:t xml:space="preserve"> </w:t>
      </w:r>
      <w:r w:rsidRPr="00BA4ECB">
        <w:rPr>
          <w:spacing w:val="2"/>
          <w:sz w:val="28"/>
          <w:szCs w:val="28"/>
        </w:rPr>
        <w:t xml:space="preserve">от 30 ноября 2021 года № 1253 </w:t>
      </w:r>
      <w:r>
        <w:rPr>
          <w:spacing w:val="2"/>
          <w:sz w:val="28"/>
          <w:szCs w:val="28"/>
        </w:rPr>
        <w:br/>
      </w:r>
      <w:r w:rsidRPr="00BA4ECB">
        <w:rPr>
          <w:spacing w:val="2"/>
          <w:sz w:val="28"/>
          <w:szCs w:val="28"/>
        </w:rPr>
        <w:t>«Об утверждении Правил осуществления закупок отдельными субъектами квазиго</w:t>
      </w:r>
      <w:r w:rsidRPr="00BA4ECB">
        <w:rPr>
          <w:spacing w:val="2"/>
          <w:sz w:val="28"/>
          <w:szCs w:val="28"/>
        </w:rPr>
        <w:t>сударственного сектора,</w:t>
      </w:r>
      <w:r w:rsidRPr="00BA4ECB">
        <w:rPr>
          <w:spacing w:val="2"/>
          <w:sz w:val="28"/>
          <w:szCs w:val="28"/>
          <w:lang w:val="kk-KZ"/>
        </w:rPr>
        <w:t xml:space="preserve"> </w:t>
      </w:r>
      <w:r w:rsidRPr="00BA4ECB">
        <w:rPr>
          <w:spacing w:val="2"/>
          <w:sz w:val="28"/>
          <w:szCs w:val="28"/>
        </w:rPr>
        <w:t>за исключением Фонда национального благосостояния и организаций Фонда национального благосостояния» (зарегистрирован в Реестре государственной регистрации нормативных правовых актов под № 25488)</w:t>
      </w:r>
      <w:r w:rsidRPr="00BA4ECB">
        <w:rPr>
          <w:color w:val="000000" w:themeColor="text1"/>
          <w:spacing w:val="2"/>
          <w:sz w:val="28"/>
          <w:szCs w:val="28"/>
        </w:rPr>
        <w:t>).</w:t>
      </w:r>
    </w:p>
    <w:p w14:paraId="12C464D3"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lang w:val="kk-KZ"/>
        </w:rPr>
        <w:t>**</w:t>
      </w:r>
      <w:r w:rsidRPr="00BA4ECB">
        <w:rPr>
          <w:color w:val="000000" w:themeColor="text1"/>
          <w:spacing w:val="2"/>
          <w:sz w:val="28"/>
          <w:szCs w:val="28"/>
        </w:rPr>
        <w:t>* Не допускается установление зак</w:t>
      </w:r>
      <w:r w:rsidRPr="00BA4ECB">
        <w:rPr>
          <w:color w:val="000000" w:themeColor="text1"/>
          <w:spacing w:val="2"/>
          <w:sz w:val="28"/>
          <w:szCs w:val="28"/>
        </w:rPr>
        <w:t xml:space="preserve">азчиком требований и (или) условий </w:t>
      </w:r>
      <w:r>
        <w:rPr>
          <w:color w:val="000000" w:themeColor="text1"/>
          <w:spacing w:val="2"/>
          <w:sz w:val="28"/>
          <w:szCs w:val="28"/>
        </w:rPr>
        <w:br/>
      </w:r>
      <w:r w:rsidRPr="00BA4ECB">
        <w:rPr>
          <w:color w:val="000000" w:themeColor="text1"/>
          <w:spacing w:val="2"/>
          <w:sz w:val="28"/>
          <w:szCs w:val="28"/>
        </w:rPr>
        <w:t>к подрядчику по исполнению обязательств, не предусмотренных законодательством Республики Казахстан.</w:t>
      </w:r>
    </w:p>
    <w:p w14:paraId="135CA53B"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vertAlign w:val="superscript"/>
        </w:rPr>
        <w:t>1</w:t>
      </w:r>
      <w:r w:rsidRPr="00BA4ECB">
        <w:rPr>
          <w:color w:val="000000" w:themeColor="text1"/>
          <w:spacing w:val="2"/>
          <w:sz w:val="28"/>
          <w:szCs w:val="28"/>
        </w:rPr>
        <w:t xml:space="preserve"> Данный пункт отображается для государственных учреждений, </w:t>
      </w:r>
      <w:r>
        <w:rPr>
          <w:color w:val="000000" w:themeColor="text1"/>
          <w:spacing w:val="2"/>
          <w:sz w:val="28"/>
          <w:szCs w:val="28"/>
        </w:rPr>
        <w:br/>
      </w:r>
      <w:r w:rsidRPr="00BA4ECB">
        <w:rPr>
          <w:color w:val="000000" w:themeColor="text1"/>
          <w:spacing w:val="2"/>
          <w:sz w:val="28"/>
          <w:szCs w:val="28"/>
        </w:rPr>
        <w:t>за исключением закупок государственных учреждений, финансир</w:t>
      </w:r>
      <w:r w:rsidRPr="00BA4ECB">
        <w:rPr>
          <w:color w:val="000000" w:themeColor="text1"/>
          <w:spacing w:val="2"/>
          <w:sz w:val="28"/>
          <w:szCs w:val="28"/>
        </w:rPr>
        <w:t>уемых за счет средств, находящихся на контрольных счетах наличности. Показатели указываются отдельно на каждый год по каждой специфике.</w:t>
      </w:r>
    </w:p>
    <w:p w14:paraId="643B9336"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vertAlign w:val="superscript"/>
        </w:rPr>
        <w:t>2</w:t>
      </w:r>
      <w:r w:rsidRPr="00BA4ECB">
        <w:rPr>
          <w:color w:val="000000" w:themeColor="text1"/>
          <w:spacing w:val="2"/>
          <w:sz w:val="28"/>
          <w:szCs w:val="28"/>
        </w:rPr>
        <w:t xml:space="preserve"> Данный абзац отображается если по договору предусмотрен аванс.</w:t>
      </w:r>
    </w:p>
    <w:p w14:paraId="5C8B6318"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vertAlign w:val="superscript"/>
        </w:rPr>
        <w:t>3</w:t>
      </w:r>
      <w:r w:rsidRPr="00BA4ECB">
        <w:rPr>
          <w:color w:val="000000" w:themeColor="text1"/>
          <w:spacing w:val="2"/>
          <w:sz w:val="28"/>
          <w:szCs w:val="28"/>
        </w:rPr>
        <w:t xml:space="preserve"> Данный абзац отображается если по договору не предусм</w:t>
      </w:r>
      <w:r w:rsidRPr="00BA4ECB">
        <w:rPr>
          <w:color w:val="000000" w:themeColor="text1"/>
          <w:spacing w:val="2"/>
          <w:sz w:val="28"/>
          <w:szCs w:val="28"/>
        </w:rPr>
        <w:t>отрен аванс.</w:t>
      </w:r>
    </w:p>
    <w:p w14:paraId="6A657FCF"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vertAlign w:val="superscript"/>
        </w:rPr>
        <w:t>4</w:t>
      </w:r>
      <w:r w:rsidRPr="00BA4ECB">
        <w:rPr>
          <w:color w:val="000000" w:themeColor="text1"/>
          <w:spacing w:val="2"/>
          <w:sz w:val="28"/>
          <w:szCs w:val="28"/>
        </w:rPr>
        <w:t xml:space="preserve"> Данный текст отображается при выполнении условий для всех способов закупок, за исключением:</w:t>
      </w:r>
    </w:p>
    <w:p w14:paraId="52E51E36"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rPr>
        <w:t>1) государственных закупок через электронный магазин, стоимость которых не превышает пятисоткратный размер месячного расчетного показателя, установле</w:t>
      </w:r>
      <w:r w:rsidRPr="00BA4ECB">
        <w:rPr>
          <w:color w:val="000000" w:themeColor="text1"/>
          <w:spacing w:val="2"/>
          <w:sz w:val="28"/>
          <w:szCs w:val="28"/>
        </w:rPr>
        <w:t xml:space="preserve">нного на соответствующий финансовый год законом </w:t>
      </w:r>
      <w:r>
        <w:rPr>
          <w:color w:val="000000" w:themeColor="text1"/>
          <w:spacing w:val="2"/>
          <w:sz w:val="28"/>
          <w:szCs w:val="28"/>
        </w:rPr>
        <w:br/>
      </w:r>
      <w:r w:rsidRPr="00BA4ECB">
        <w:rPr>
          <w:color w:val="000000" w:themeColor="text1"/>
          <w:spacing w:val="2"/>
          <w:sz w:val="28"/>
          <w:szCs w:val="28"/>
        </w:rPr>
        <w:t>о республиканском бюджете;</w:t>
      </w:r>
    </w:p>
    <w:p w14:paraId="3AC4DAAE"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rPr>
        <w:t>2) поставщиков, не являющихся субъектами предпринимательской деятельности в случае, предусмотренном пунктом 6 статьи 27 Закона;</w:t>
      </w:r>
    </w:p>
    <w:p w14:paraId="2D060F9E"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rPr>
        <w:t>3) договоров в рамках казначейского сопровождения.</w:t>
      </w:r>
    </w:p>
    <w:p w14:paraId="5C91E209"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vertAlign w:val="superscript"/>
        </w:rPr>
        <w:t>5</w:t>
      </w:r>
      <w:r w:rsidRPr="00BA4ECB">
        <w:rPr>
          <w:color w:val="000000" w:themeColor="text1"/>
          <w:spacing w:val="2"/>
          <w:sz w:val="28"/>
          <w:szCs w:val="28"/>
        </w:rPr>
        <w:t xml:space="preserve"> Данный текст отображается при наступлении случая, указанного </w:t>
      </w:r>
      <w:r>
        <w:rPr>
          <w:color w:val="000000" w:themeColor="text1"/>
          <w:spacing w:val="2"/>
          <w:sz w:val="28"/>
          <w:szCs w:val="28"/>
        </w:rPr>
        <w:br/>
      </w:r>
      <w:r w:rsidRPr="00BA4ECB">
        <w:rPr>
          <w:color w:val="000000" w:themeColor="text1"/>
          <w:spacing w:val="2"/>
          <w:sz w:val="28"/>
          <w:szCs w:val="28"/>
        </w:rPr>
        <w:t>в статье 13 Закона.</w:t>
      </w:r>
    </w:p>
    <w:p w14:paraId="6399519A"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vertAlign w:val="superscript"/>
        </w:rPr>
        <w:t>6</w:t>
      </w:r>
      <w:r w:rsidRPr="00BA4ECB">
        <w:rPr>
          <w:color w:val="000000" w:themeColor="text1"/>
          <w:spacing w:val="2"/>
          <w:sz w:val="28"/>
          <w:szCs w:val="28"/>
        </w:rPr>
        <w:t xml:space="preserve"> при выборе поставщика в качестве «Подрядчик» по выполнению строительных, строительно-монтажных работ отображается акт выполненных работ по форме 2-В.</w:t>
      </w:r>
    </w:p>
    <w:p w14:paraId="0BDC7516"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vertAlign w:val="superscript"/>
        </w:rPr>
        <w:t>7</w:t>
      </w:r>
      <w:r w:rsidRPr="00BA4ECB">
        <w:rPr>
          <w:color w:val="000000" w:themeColor="text1"/>
          <w:spacing w:val="2"/>
          <w:sz w:val="28"/>
          <w:szCs w:val="28"/>
        </w:rPr>
        <w:t xml:space="preserve"> Данный пункт отобра</w:t>
      </w:r>
      <w:r w:rsidRPr="00BA4ECB">
        <w:rPr>
          <w:color w:val="000000" w:themeColor="text1"/>
          <w:spacing w:val="2"/>
          <w:sz w:val="28"/>
          <w:szCs w:val="28"/>
        </w:rPr>
        <w:t>жается для всех способов закупок, кроме способа запроса ценовых предложений.</w:t>
      </w:r>
    </w:p>
    <w:p w14:paraId="2384954D" w14:textId="77777777" w:rsidR="00431661" w:rsidRDefault="00CC6C56">
      <w:pPr>
        <w:shd w:val="clear" w:color="auto" w:fill="FFFFFF"/>
        <w:ind w:firstLine="709"/>
        <w:jc w:val="both"/>
        <w:textAlignment w:val="baseline"/>
        <w:rPr>
          <w:color w:val="000000" w:themeColor="text1"/>
          <w:spacing w:val="2"/>
          <w:sz w:val="28"/>
          <w:szCs w:val="28"/>
        </w:rPr>
      </w:pPr>
      <w:r w:rsidRPr="00BA4ECB">
        <w:rPr>
          <w:color w:val="000000" w:themeColor="text1"/>
          <w:spacing w:val="2"/>
          <w:sz w:val="28"/>
          <w:szCs w:val="28"/>
          <w:vertAlign w:val="superscript"/>
        </w:rPr>
        <w:t xml:space="preserve">8 </w:t>
      </w:r>
      <w:r w:rsidRPr="00BA4ECB">
        <w:rPr>
          <w:color w:val="000000" w:themeColor="text1"/>
          <w:spacing w:val="2"/>
          <w:sz w:val="28"/>
          <w:szCs w:val="28"/>
        </w:rPr>
        <w:t>Данный абзац отображается в случае проведения закупок по подпункту 36 пункта 3 статьи 16 Закона.</w:t>
      </w:r>
    </w:p>
    <w:p w14:paraId="30606950" w14:textId="77777777" w:rsidR="00431661" w:rsidRDefault="00CC6C56">
      <w:pPr>
        <w:shd w:val="clear" w:color="auto" w:fill="FFFFFF"/>
        <w:tabs>
          <w:tab w:val="left" w:pos="709"/>
        </w:tabs>
        <w:ind w:firstLine="709"/>
        <w:jc w:val="both"/>
        <w:textAlignment w:val="baseline"/>
        <w:rPr>
          <w:color w:val="000000" w:themeColor="text1"/>
          <w:spacing w:val="2"/>
          <w:sz w:val="28"/>
          <w:szCs w:val="28"/>
        </w:rPr>
      </w:pPr>
      <w:r w:rsidRPr="00BA4ECB">
        <w:rPr>
          <w:color w:val="000000" w:themeColor="text1"/>
          <w:spacing w:val="2"/>
          <w:sz w:val="28"/>
          <w:szCs w:val="28"/>
        </w:rPr>
        <w:t>Расшифровка аббревиатур:</w:t>
      </w:r>
    </w:p>
    <w:p w14:paraId="7DB500B2" w14:textId="77777777" w:rsidR="00431661" w:rsidRDefault="00CC6C56">
      <w:pPr>
        <w:tabs>
          <w:tab w:val="left" w:pos="709"/>
        </w:tabs>
        <w:ind w:firstLine="709"/>
        <w:rPr>
          <w:color w:val="000000" w:themeColor="text1"/>
          <w:spacing w:val="2"/>
          <w:sz w:val="28"/>
          <w:szCs w:val="28"/>
        </w:rPr>
      </w:pPr>
      <w:r w:rsidRPr="00BA4ECB">
        <w:rPr>
          <w:color w:val="000000" w:themeColor="text1"/>
          <w:spacing w:val="2"/>
          <w:sz w:val="28"/>
          <w:szCs w:val="28"/>
        </w:rPr>
        <w:t>БИН – бизнес-идентификационный номер;</w:t>
      </w:r>
    </w:p>
    <w:p w14:paraId="23E89651" w14:textId="77777777" w:rsidR="00431661" w:rsidRDefault="00CC6C56">
      <w:pPr>
        <w:tabs>
          <w:tab w:val="left" w:pos="709"/>
        </w:tabs>
        <w:ind w:firstLine="709"/>
        <w:rPr>
          <w:color w:val="000000" w:themeColor="text1"/>
          <w:spacing w:val="2"/>
          <w:sz w:val="28"/>
          <w:szCs w:val="28"/>
        </w:rPr>
      </w:pPr>
      <w:r w:rsidRPr="00BA4ECB">
        <w:rPr>
          <w:color w:val="000000" w:themeColor="text1"/>
          <w:spacing w:val="2"/>
          <w:sz w:val="28"/>
          <w:szCs w:val="28"/>
        </w:rPr>
        <w:t>БИК – банковский идентификационный код;</w:t>
      </w:r>
    </w:p>
    <w:p w14:paraId="2CDB5966" w14:textId="77777777" w:rsidR="00431661" w:rsidRDefault="00CC6C56">
      <w:pPr>
        <w:tabs>
          <w:tab w:val="left" w:pos="709"/>
        </w:tabs>
        <w:ind w:firstLine="709"/>
        <w:rPr>
          <w:color w:val="000000" w:themeColor="text1"/>
          <w:spacing w:val="2"/>
          <w:sz w:val="28"/>
          <w:szCs w:val="28"/>
        </w:rPr>
      </w:pPr>
      <w:r w:rsidRPr="00BA4ECB">
        <w:rPr>
          <w:color w:val="000000" w:themeColor="text1"/>
          <w:spacing w:val="2"/>
          <w:sz w:val="28"/>
          <w:szCs w:val="28"/>
        </w:rPr>
        <w:t>ИИК – индивидуальный идентификационный код;</w:t>
      </w:r>
    </w:p>
    <w:p w14:paraId="76016BD4" w14:textId="77777777" w:rsidR="00431661" w:rsidRDefault="00CC6C56">
      <w:pPr>
        <w:tabs>
          <w:tab w:val="left" w:pos="709"/>
        </w:tabs>
        <w:ind w:firstLine="709"/>
        <w:rPr>
          <w:color w:val="000000" w:themeColor="text1"/>
          <w:spacing w:val="2"/>
          <w:sz w:val="28"/>
          <w:szCs w:val="28"/>
        </w:rPr>
      </w:pPr>
      <w:r w:rsidRPr="00BA4ECB">
        <w:rPr>
          <w:color w:val="000000" w:themeColor="text1"/>
          <w:spacing w:val="2"/>
          <w:sz w:val="28"/>
          <w:szCs w:val="28"/>
        </w:rPr>
        <w:lastRenderedPageBreak/>
        <w:t>ИИН – индивидуальный идентификационный номер;</w:t>
      </w:r>
    </w:p>
    <w:p w14:paraId="2F9292B0" w14:textId="77777777" w:rsidR="00431661" w:rsidRDefault="00CC6C56">
      <w:pPr>
        <w:tabs>
          <w:tab w:val="left" w:pos="709"/>
        </w:tabs>
        <w:ind w:firstLine="709"/>
        <w:rPr>
          <w:color w:val="000000" w:themeColor="text1"/>
          <w:spacing w:val="2"/>
          <w:sz w:val="28"/>
          <w:szCs w:val="28"/>
        </w:rPr>
      </w:pPr>
      <w:r w:rsidRPr="00BA4ECB">
        <w:rPr>
          <w:color w:val="000000" w:themeColor="text1"/>
          <w:spacing w:val="2"/>
          <w:sz w:val="28"/>
          <w:szCs w:val="28"/>
        </w:rPr>
        <w:t>ИНН – идентификационный номер налогоплательщика;</w:t>
      </w:r>
    </w:p>
    <w:p w14:paraId="2512285B" w14:textId="77777777" w:rsidR="00431661" w:rsidRDefault="00CC6C56">
      <w:pPr>
        <w:tabs>
          <w:tab w:val="left" w:pos="709"/>
        </w:tabs>
        <w:ind w:firstLine="709"/>
        <w:rPr>
          <w:color w:val="000000" w:themeColor="text1"/>
          <w:spacing w:val="2"/>
          <w:sz w:val="28"/>
          <w:szCs w:val="28"/>
        </w:rPr>
      </w:pPr>
      <w:r w:rsidRPr="00BA4ECB">
        <w:rPr>
          <w:color w:val="000000" w:themeColor="text1"/>
          <w:spacing w:val="2"/>
          <w:sz w:val="28"/>
          <w:szCs w:val="28"/>
        </w:rPr>
        <w:t>УНП – учетный номер плательщика;</w:t>
      </w:r>
    </w:p>
    <w:p w14:paraId="44A2EA4C" w14:textId="77777777" w:rsidR="00431661" w:rsidRDefault="00CC6C56">
      <w:pPr>
        <w:tabs>
          <w:tab w:val="left" w:pos="709"/>
        </w:tabs>
        <w:ind w:firstLine="709"/>
        <w:rPr>
          <w:color w:val="000000" w:themeColor="text1"/>
          <w:spacing w:val="2"/>
          <w:sz w:val="28"/>
          <w:szCs w:val="28"/>
        </w:rPr>
      </w:pPr>
      <w:r w:rsidRPr="00BA4ECB">
        <w:rPr>
          <w:color w:val="000000" w:themeColor="text1"/>
          <w:spacing w:val="2"/>
          <w:sz w:val="28"/>
          <w:szCs w:val="28"/>
        </w:rPr>
        <w:t>НДС – налог на добавленную стоимость;</w:t>
      </w:r>
    </w:p>
    <w:p w14:paraId="39034B23" w14:textId="77777777" w:rsidR="00431661" w:rsidRDefault="00CC6C56">
      <w:pPr>
        <w:tabs>
          <w:tab w:val="left" w:pos="709"/>
        </w:tabs>
        <w:ind w:firstLine="709"/>
        <w:rPr>
          <w:color w:val="000000" w:themeColor="text1"/>
          <w:sz w:val="28"/>
          <w:szCs w:val="28"/>
        </w:rPr>
      </w:pPr>
      <w:r w:rsidRPr="00BA4ECB">
        <w:rPr>
          <w:color w:val="000000" w:themeColor="text1"/>
          <w:spacing w:val="2"/>
          <w:sz w:val="28"/>
          <w:szCs w:val="28"/>
        </w:rPr>
        <w:t>Ф.И.О. – фамилия имя отчество (при его наличии</w:t>
      </w:r>
      <w:r w:rsidRPr="00BA4ECB">
        <w:rPr>
          <w:color w:val="000000" w:themeColor="text1"/>
          <w:spacing w:val="2"/>
          <w:sz w:val="28"/>
          <w:szCs w:val="28"/>
        </w:rPr>
        <w:t>).</w:t>
      </w:r>
    </w:p>
    <w:p w14:paraId="4E665C46" w14:textId="77777777" w:rsidR="00431661" w:rsidRDefault="00431661"/>
    <w:sectPr w:rsidR="00431661" w:rsidSect="00EA5AC0">
      <w:headerReference w:type="even" r:id="rId10"/>
      <w:headerReference w:type="default" r:id="rId11"/>
      <w:footerReference w:type="default" r:id="rId12"/>
      <w:headerReference w:type="first" r:id="rId13"/>
      <w:footerReference w:type="first" r:id="rId14"/>
      <w:pgSz w:w="11906" w:h="16838"/>
      <w:pgMar w:top="1418" w:right="851" w:bottom="1418" w:left="1418" w:header="709" w:footer="709" w:gutter="0"/>
      <w:pgNumType w:start="1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40F68" w14:textId="77777777" w:rsidR="00CC6C56" w:rsidRDefault="00CC6C56">
      <w:r>
        <w:separator/>
      </w:r>
    </w:p>
  </w:endnote>
  <w:endnote w:type="continuationSeparator" w:id="0">
    <w:p w14:paraId="28E69729" w14:textId="77777777" w:rsidR="00CC6C56" w:rsidRDefault="00CC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9A1CD" w14:textId="77777777" w:rsidR="00431661" w:rsidRDefault="00431661">
    <w:pPr>
      <w:jc w:val="center"/>
    </w:pPr>
  </w:p>
  <w:p w14:paraId="588A8114" w14:textId="77777777" w:rsidR="00000000" w:rsidRDefault="00CC6C56"/>
  <w:p w14:paraId="5486C384" w14:textId="77777777" w:rsidR="00431661" w:rsidRDefault="0043166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2841" w14:textId="77777777" w:rsidR="00431661" w:rsidRDefault="00431661">
    <w:pPr>
      <w:jc w:val="center"/>
    </w:pPr>
  </w:p>
  <w:p w14:paraId="37A55BDB" w14:textId="77777777" w:rsidR="00000000" w:rsidRDefault="00CC6C56"/>
  <w:p w14:paraId="5DC1C137" w14:textId="77777777" w:rsidR="00431661" w:rsidRDefault="0043166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7DFF4" w14:textId="77777777" w:rsidR="00CC6C56" w:rsidRDefault="00CC6C56">
      <w:r>
        <w:separator/>
      </w:r>
    </w:p>
  </w:footnote>
  <w:footnote w:type="continuationSeparator" w:id="0">
    <w:p w14:paraId="226520F9" w14:textId="77777777" w:rsidR="00CC6C56" w:rsidRDefault="00CC6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95446" w14:textId="77777777" w:rsidR="00431661" w:rsidRDefault="00CC6C56">
    <w:pPr>
      <w:pStyle w:val="a9"/>
    </w:pPr>
    <w:r>
      <w:pict w14:anchorId="1AC812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6.1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ТАС 9001393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6721056"/>
      <w:docPartObj>
        <w:docPartGallery w:val="Page Numbers (Top of Page)"/>
        <w:docPartUnique/>
      </w:docPartObj>
    </w:sdtPr>
    <w:sdtEndPr>
      <w:rPr>
        <w:sz w:val="28"/>
        <w:szCs w:val="28"/>
      </w:rPr>
    </w:sdtEndPr>
    <w:sdtContent>
      <w:p w14:paraId="47F8A73E" w14:textId="77777777" w:rsidR="00431661" w:rsidRDefault="00CC6C56">
        <w:pPr>
          <w:pStyle w:val="a9"/>
          <w:jc w:val="center"/>
        </w:pPr>
        <w:r>
          <w:pict w14:anchorId="086914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46.1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ТАС 900139301"/>
              <w10:wrap anchorx="margin" anchory="margin"/>
            </v:shape>
          </w:pict>
        </w:r>
        <w:r>
          <w:rPr>
            <w:sz w:val="28"/>
            <w:szCs w:val="28"/>
          </w:rPr>
          <w:fldChar w:fldCharType="begin"/>
        </w:r>
        <w:r w:rsidRPr="00855E4F">
          <w:rPr>
            <w:sz w:val="28"/>
            <w:szCs w:val="28"/>
          </w:rPr>
          <w:instrText>PAGE   \* MERGEFORMAT</w:instrText>
        </w:r>
        <w:r>
          <w:rPr>
            <w:sz w:val="28"/>
            <w:szCs w:val="28"/>
          </w:rPr>
          <w:fldChar w:fldCharType="separate"/>
        </w:r>
        <w:r>
          <w:rPr>
            <w:noProof/>
            <w:sz w:val="28"/>
            <w:szCs w:val="28"/>
          </w:rPr>
          <w:t>26</w:t>
        </w:r>
        <w:r>
          <w:rPr>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4736038"/>
      <w:docPartObj>
        <w:docPartGallery w:val="Page Numbers (Top of Page)"/>
        <w:docPartUnique/>
      </w:docPartObj>
    </w:sdtPr>
    <w:sdtEndPr/>
    <w:sdtContent>
      <w:p w14:paraId="286C8181" w14:textId="77777777" w:rsidR="00431661" w:rsidRDefault="00CC6C56">
        <w:pPr>
          <w:pStyle w:val="a9"/>
          <w:jc w:val="center"/>
        </w:pPr>
        <w:r>
          <w:pict w14:anchorId="424635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left:0;text-align:left;margin-left:0;margin-top:0;width:546.1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ТАС 900139301"/>
              <w10:wrap anchorx="margin" anchory="margin"/>
            </v:shape>
          </w:pict>
        </w:r>
        <w:r>
          <w:fldChar w:fldCharType="begin"/>
        </w:r>
        <w:r>
          <w:instrText>PAGE   \* MERGEFORMAT</w:instrText>
        </w:r>
        <w:r>
          <w:fldChar w:fldCharType="separate"/>
        </w:r>
        <w:r>
          <w:t>2</w:t>
        </w:r>
        <w:r>
          <w:fldChar w:fldCharType="end"/>
        </w:r>
      </w:p>
    </w:sdtContent>
  </w:sdt>
  <w:p w14:paraId="65B0F66C" w14:textId="77777777" w:rsidR="00431661" w:rsidRDefault="0043166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1723D9"/>
    <w:multiLevelType w:val="multilevel"/>
    <w:tmpl w:val="C386646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735D05AF"/>
    <w:multiLevelType w:val="multilevel"/>
    <w:tmpl w:val="67D01FE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661"/>
    <w:rsid w:val="003C5D60"/>
    <w:rsid w:val="00431661"/>
    <w:rsid w:val="00CC6C5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EC69C7"/>
  <w15:docId w15:val="{90076860-956E-4B75-87EE-FAE27D918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365FC1"/>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character" w:customStyle="1" w:styleId="30">
    <w:name w:val="Заголовок 3 Знак"/>
    <w:basedOn w:val="a0"/>
    <w:link w:val="3"/>
    <w:uiPriority w:val="9"/>
    <w:rsid w:val="00365FC1"/>
    <w:rPr>
      <w:rFonts w:asciiTheme="majorHAnsi" w:eastAsiaTheme="majorEastAsia" w:hAnsiTheme="majorHAnsi" w:cstheme="majorBidi"/>
      <w:color w:val="1F4D78" w:themeColor="accent1" w:themeShade="7F"/>
      <w:sz w:val="24"/>
      <w:szCs w:val="24"/>
    </w:rPr>
  </w:style>
  <w:style w:type="paragraph" w:styleId="a8">
    <w:name w:val="Normal (Web)"/>
    <w:basedOn w:val="a"/>
    <w:uiPriority w:val="99"/>
    <w:unhideWhenUsed/>
    <w:rsid w:val="00365FC1"/>
    <w:pPr>
      <w:spacing w:before="100" w:beforeAutospacing="1" w:after="100" w:afterAutospacing="1"/>
    </w:pPr>
  </w:style>
  <w:style w:type="paragraph" w:styleId="a9">
    <w:name w:val="header"/>
    <w:basedOn w:val="a"/>
    <w:link w:val="aa"/>
    <w:uiPriority w:val="99"/>
    <w:unhideWhenUsed/>
    <w:qFormat/>
    <w:rsid w:val="009C2C40"/>
    <w:pPr>
      <w:tabs>
        <w:tab w:val="center" w:pos="4677"/>
        <w:tab w:val="right" w:pos="9355"/>
      </w:tabs>
    </w:pPr>
  </w:style>
  <w:style w:type="character" w:customStyle="1" w:styleId="aa">
    <w:name w:val="Верхний колонтитул Знак"/>
    <w:basedOn w:val="a0"/>
    <w:link w:val="a9"/>
    <w:uiPriority w:val="99"/>
    <w:rsid w:val="009C2C40"/>
    <w:rPr>
      <w:rFonts w:ascii="Times New Roman" w:eastAsia="Times New Roman" w:hAnsi="Times New Roman" w:cs="Times New Roman"/>
      <w:sz w:val="24"/>
      <w:szCs w:val="24"/>
      <w:lang w:eastAsia="ru-RU"/>
    </w:rPr>
  </w:style>
  <w:style w:type="paragraph" w:styleId="ab">
    <w:name w:val="footer"/>
    <w:basedOn w:val="a"/>
    <w:link w:val="ac"/>
    <w:uiPriority w:val="99"/>
    <w:unhideWhenUsed/>
    <w:qFormat/>
    <w:rsid w:val="009C2C40"/>
    <w:pPr>
      <w:tabs>
        <w:tab w:val="center" w:pos="4677"/>
        <w:tab w:val="right" w:pos="9355"/>
      </w:tabs>
    </w:pPr>
  </w:style>
  <w:style w:type="character" w:customStyle="1" w:styleId="ac">
    <w:name w:val="Нижний колонтитул Знак"/>
    <w:basedOn w:val="a0"/>
    <w:link w:val="ab"/>
    <w:uiPriority w:val="99"/>
    <w:rsid w:val="009C2C40"/>
    <w:rPr>
      <w:rFonts w:ascii="Times New Roman" w:eastAsia="Times New Roman" w:hAnsi="Times New Roman" w:cs="Times New Roman"/>
      <w:sz w:val="24"/>
      <w:szCs w:val="24"/>
      <w:lang w:eastAsia="ru-RU"/>
    </w:rPr>
  </w:style>
  <w:style w:type="paragraph" w:customStyle="1" w:styleId="af0">
    <w:name w:val="af0"/>
    <w:basedOn w:val="a"/>
    <w:next w:val="a8"/>
    <w:uiPriority w:val="99"/>
    <w:unhideWhenUsed/>
    <w:rsid w:val="00092751"/>
    <w:pPr>
      <w:spacing w:before="100" w:beforeAutospacing="1" w:after="100" w:afterAutospacing="1"/>
    </w:pPr>
  </w:style>
  <w:style w:type="table" w:styleId="ad">
    <w:name w:val="Grid Table Light"/>
    <w:basedOn w:val="a1"/>
    <w:uiPriority w:val="40"/>
    <w:rsid w:val="000377D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5690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2.xml><?xml version="1.0" encoding="utf-8"?>
<Properties xmlns="http://schemas.openxmlformats.org/officeDocument/2006/extended-properties" xmlns:vt="http://schemas.openxmlformats.org/officeDocument/2006/docPropsVTypes">
  <Template>Normal</Template>
  <TotalTime>191</TotalTime>
  <Pages>1</Pages>
  <Words>8545</Words>
  <Characters>48713</Characters>
  <Application>Microsoft Office Word</Application>
  <DocSecurity>0</DocSecurity>
  <Lines>405</Lines>
  <Paragraphs>114</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57144</CharactersWithSpaces>
  <SharedDoc>false</SharedDoc>
  <HyperlinksChanged>false</HyperlinksChanged>
  <AppVersion>16.0000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2023-10-30T04:23:00Z</dcterms:created>
  <dc:creator>Дәулетберді Гаухар</dc:creator>
  <lastModifiedBy>Ташенов Аян Сагнаевич</lastModifiedBy>
  <lastPrinted>2022-02-28T04:28:00Z</lastPrinted>
  <dcterms:modified xsi:type="dcterms:W3CDTF">2025-08-26T13:53:00Z</dcterms:modified>
  <revision>114</revision>
</coreProperties>
</file>

<file path=customXml/itemProps1.xml><?xml version="1.0" encoding="utf-8"?>
<ds:datastoreItem xmlns:ds="http://schemas.openxmlformats.org/officeDocument/2006/customXml" ds:itemID="{1DC438DE-3017-4046-B14C-F6CC08237971}">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7FAA0246-64B1-4B0B-ADEF-93275FAFEB3A}">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D991122B-9553-4C74-AFA3-4D730C7BFE2D}">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8560</Words>
  <Characters>48793</Characters>
  <Application>Microsoft Office Word</Application>
  <DocSecurity>0</DocSecurity>
  <Lines>406</Lines>
  <Paragraphs>114</Paragraphs>
  <ScaleCrop>false</ScaleCrop>
  <Company>SPecialiST RePack</Company>
  <LinksUpToDate>false</LinksUpToDate>
  <CharactersWithSpaces>57239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Ташенов Аян Сагнаевич</cp:lastModifiedBy>
  <cp:revision>116</cp:revision>
  <cp:lastPrinted>2022-02-28T04:28:00Z</cp:lastPrinted>
  <dcterms:created xsi:type="dcterms:W3CDTF">2023-10-30T04:23:00Z</dcterms:created>
  <dcterms:modified xsi:type="dcterms:W3CDTF">2025-09-05T03:51:00Z</dcterms:modified>
</cp:coreProperties>
</file>